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44"/>
          <w:szCs w:val="44"/>
        </w:rPr>
        <w:t>Игры с домашними животными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i/>
          <w:iCs/>
          <w:color w:val="000000"/>
          <w:sz w:val="44"/>
          <w:szCs w:val="44"/>
        </w:rPr>
        <w:t>                                 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                                    « Да или нет»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>закрепить знания о частях тела котенка, и какие звуки он издает.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Оборудование: </w:t>
      </w:r>
      <w:r>
        <w:rPr>
          <w:rStyle w:val="c4"/>
          <w:color w:val="000000"/>
          <w:sz w:val="28"/>
          <w:szCs w:val="28"/>
        </w:rPr>
        <w:t>игрушечный котенок.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игры. </w:t>
      </w:r>
      <w:r>
        <w:rPr>
          <w:rStyle w:val="c4"/>
          <w:color w:val="000000"/>
          <w:sz w:val="28"/>
          <w:szCs w:val="28"/>
        </w:rPr>
        <w:t>Воспитатель просит показать, где у котёнка нос, глаза, хвост и т.д. Дети показывают. После этого воспитатель предлагает детям отвечать словами «да» или «нет» на такие вопросы: Есть у котенка нос?  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Есть у котенка уши? Есть у котенка рога? и т.д.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         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«Во дворе»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Развивать речевой слух и способность к звукоподражанию.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Оборудование: </w:t>
      </w:r>
      <w:r>
        <w:rPr>
          <w:rStyle w:val="c4"/>
          <w:color w:val="000000"/>
          <w:sz w:val="28"/>
          <w:szCs w:val="28"/>
        </w:rPr>
        <w:t>Игрушечный петух, курица, кошка, собака, корова.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Ход:</w:t>
      </w:r>
      <w:r>
        <w:rPr>
          <w:rStyle w:val="c4"/>
          <w:color w:val="000000"/>
          <w:sz w:val="28"/>
          <w:szCs w:val="28"/>
        </w:rPr>
        <w:t> Воспитатель выразительно читает стихотворение и показывает соответствующие игрушки.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Ку-ка-ре-ку!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Кур стерегу.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Кудах-тах-тах!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Снеслась в кустах.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Мур-мур-мур</w:t>
      </w:r>
      <w:proofErr w:type="spellEnd"/>
      <w:r>
        <w:rPr>
          <w:rStyle w:val="c4"/>
          <w:color w:val="000000"/>
          <w:sz w:val="28"/>
          <w:szCs w:val="28"/>
        </w:rPr>
        <w:t>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Пугаю кур!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Ам-ам</w:t>
      </w:r>
      <w:proofErr w:type="spellEnd"/>
      <w:r>
        <w:rPr>
          <w:rStyle w:val="c4"/>
          <w:color w:val="000000"/>
          <w:sz w:val="28"/>
          <w:szCs w:val="28"/>
        </w:rPr>
        <w:t>! Кто – там?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Кря-кря-кря</w:t>
      </w:r>
      <w:proofErr w:type="spellEnd"/>
      <w:r>
        <w:rPr>
          <w:rStyle w:val="c4"/>
          <w:color w:val="000000"/>
          <w:sz w:val="28"/>
          <w:szCs w:val="28"/>
        </w:rPr>
        <w:t>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Завтра дождь с утра!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Му-му-му</w:t>
      </w:r>
      <w:proofErr w:type="spellEnd"/>
      <w:r>
        <w:rPr>
          <w:rStyle w:val="c4"/>
          <w:color w:val="000000"/>
          <w:sz w:val="28"/>
          <w:szCs w:val="28"/>
        </w:rPr>
        <w:t>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Молока кому?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   (А. </w:t>
      </w:r>
      <w:proofErr w:type="spellStart"/>
      <w:r>
        <w:rPr>
          <w:rStyle w:val="c4"/>
          <w:color w:val="000000"/>
          <w:sz w:val="28"/>
          <w:szCs w:val="28"/>
        </w:rPr>
        <w:t>Барто</w:t>
      </w:r>
      <w:proofErr w:type="spellEnd"/>
      <w:r>
        <w:rPr>
          <w:rStyle w:val="c4"/>
          <w:color w:val="000000"/>
          <w:sz w:val="28"/>
          <w:szCs w:val="28"/>
        </w:rPr>
        <w:t>)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Прочитав стихотворение, воспитатель задает ребенку вопросы: «Как корова мычит?», «Как собачка лает?», «Как уточка крякает?» и т.д.</w:t>
      </w:r>
    </w:p>
    <w:p w:rsidR="00365831" w:rsidRDefault="00365831" w:rsidP="00365831">
      <w:pPr>
        <w:pStyle w:val="c2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333333"/>
          <w:sz w:val="32"/>
          <w:szCs w:val="32"/>
        </w:rPr>
        <w:t>                               «На птичьем дворе»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</w:rPr>
        <w:t>Цель</w:t>
      </w:r>
      <w:r>
        <w:rPr>
          <w:rStyle w:val="c15"/>
          <w:color w:val="333333"/>
          <w:sz w:val="28"/>
          <w:szCs w:val="28"/>
        </w:rPr>
        <w:t>: Развивать речевой слух и способность к звукоподражанию.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</w:rPr>
        <w:t>Оборудование:</w:t>
      </w:r>
      <w:r>
        <w:rPr>
          <w:rStyle w:val="c15"/>
          <w:color w:val="333333"/>
          <w:sz w:val="28"/>
          <w:szCs w:val="28"/>
        </w:rPr>
        <w:t> Картинки с изображением уточек, гусей, индюка, голубей, курочек, петушка.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</w:rPr>
        <w:t>Ход</w:t>
      </w:r>
      <w:r>
        <w:rPr>
          <w:rStyle w:val="c15"/>
          <w:color w:val="333333"/>
          <w:sz w:val="28"/>
          <w:szCs w:val="28"/>
        </w:rPr>
        <w:t>: Воспитатель сопровождает чтение стихотворения показом картинок.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Наши уточки с утра: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 xml:space="preserve"> - </w:t>
      </w:r>
      <w:proofErr w:type="spellStart"/>
      <w:r>
        <w:rPr>
          <w:rStyle w:val="c15"/>
          <w:color w:val="333333"/>
          <w:sz w:val="28"/>
          <w:szCs w:val="28"/>
        </w:rPr>
        <w:t>Кря-кря-кря</w:t>
      </w:r>
      <w:proofErr w:type="spellEnd"/>
      <w:r>
        <w:rPr>
          <w:rStyle w:val="c15"/>
          <w:color w:val="333333"/>
          <w:sz w:val="28"/>
          <w:szCs w:val="28"/>
        </w:rPr>
        <w:t>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 xml:space="preserve"> - </w:t>
      </w:r>
      <w:proofErr w:type="spellStart"/>
      <w:r>
        <w:rPr>
          <w:rStyle w:val="c15"/>
          <w:color w:val="333333"/>
          <w:sz w:val="28"/>
          <w:szCs w:val="28"/>
        </w:rPr>
        <w:t>Кря-кря-кря</w:t>
      </w:r>
      <w:proofErr w:type="spellEnd"/>
      <w:r>
        <w:rPr>
          <w:rStyle w:val="c15"/>
          <w:color w:val="333333"/>
          <w:sz w:val="28"/>
          <w:szCs w:val="28"/>
        </w:rPr>
        <w:t>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Наши гуси у пруда: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 - Га-га-га!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 - Га-га-га!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А индюк среди двора: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 - Бал-бал-бал!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 - Бал-бал-бал!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Наши гуленьки вверху: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lastRenderedPageBreak/>
        <w:t xml:space="preserve"> - </w:t>
      </w:r>
      <w:proofErr w:type="spellStart"/>
      <w:r>
        <w:rPr>
          <w:rStyle w:val="c15"/>
          <w:color w:val="333333"/>
          <w:sz w:val="28"/>
          <w:szCs w:val="28"/>
        </w:rPr>
        <w:t>Грру-грру-грру</w:t>
      </w:r>
      <w:proofErr w:type="spellEnd"/>
      <w:r>
        <w:rPr>
          <w:rStyle w:val="c15"/>
          <w:color w:val="333333"/>
          <w:sz w:val="28"/>
          <w:szCs w:val="28"/>
        </w:rPr>
        <w:t>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333333"/>
          <w:sz w:val="28"/>
          <w:szCs w:val="28"/>
        </w:rPr>
        <w:t xml:space="preserve"> - </w:t>
      </w:r>
      <w:proofErr w:type="spellStart"/>
      <w:r>
        <w:rPr>
          <w:rStyle w:val="c9"/>
          <w:color w:val="333333"/>
          <w:sz w:val="28"/>
          <w:szCs w:val="28"/>
        </w:rPr>
        <w:t>Грру-грру-грру</w:t>
      </w:r>
      <w:proofErr w:type="spellEnd"/>
      <w:r>
        <w:rPr>
          <w:rStyle w:val="c9"/>
          <w:color w:val="333333"/>
          <w:sz w:val="28"/>
          <w:szCs w:val="28"/>
        </w:rPr>
        <w:t>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Наши курочки в окно: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 xml:space="preserve"> - </w:t>
      </w:r>
      <w:proofErr w:type="spellStart"/>
      <w:r>
        <w:rPr>
          <w:rStyle w:val="c15"/>
          <w:color w:val="333333"/>
          <w:sz w:val="28"/>
          <w:szCs w:val="28"/>
        </w:rPr>
        <w:t>Ко-ко-ко</w:t>
      </w:r>
      <w:proofErr w:type="spellEnd"/>
      <w:r>
        <w:rPr>
          <w:rStyle w:val="c15"/>
          <w:color w:val="333333"/>
          <w:sz w:val="28"/>
          <w:szCs w:val="28"/>
        </w:rPr>
        <w:t>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 xml:space="preserve"> - </w:t>
      </w:r>
      <w:proofErr w:type="spellStart"/>
      <w:r>
        <w:rPr>
          <w:rStyle w:val="c15"/>
          <w:color w:val="333333"/>
          <w:sz w:val="28"/>
          <w:szCs w:val="28"/>
        </w:rPr>
        <w:t>Ко-ко-ко</w:t>
      </w:r>
      <w:proofErr w:type="spellEnd"/>
      <w:r>
        <w:rPr>
          <w:rStyle w:val="c15"/>
          <w:color w:val="333333"/>
          <w:sz w:val="28"/>
          <w:szCs w:val="28"/>
        </w:rPr>
        <w:t>!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А как Петя-петушок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Рано-рано поутру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Нам споет «Ку-ка-ре-ку!»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(Русская народная песня)</w:t>
      </w:r>
    </w:p>
    <w:p w:rsidR="00365831" w:rsidRDefault="00365831" w:rsidP="0036583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28"/>
          <w:szCs w:val="28"/>
        </w:rPr>
        <w:t>«Как кричит уточки?» - спрашивает воспитатель. Малыш отвечает на этот и другие вопросы обо всех птицах. Так он уточняет и закрепляет произношение звуков.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333333"/>
          <w:sz w:val="28"/>
          <w:szCs w:val="28"/>
        </w:rPr>
        <w:t>                                          </w:t>
      </w:r>
      <w:r>
        <w:rPr>
          <w:rStyle w:val="c10"/>
          <w:b/>
          <w:bCs/>
          <w:i/>
          <w:iCs/>
          <w:color w:val="333333"/>
          <w:sz w:val="32"/>
          <w:szCs w:val="32"/>
        </w:rPr>
        <w:t>«Лошадка».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</w:rPr>
        <w:t>Цель:</w:t>
      </w:r>
      <w:r>
        <w:rPr>
          <w:rStyle w:val="c15"/>
          <w:color w:val="333333"/>
          <w:sz w:val="28"/>
          <w:szCs w:val="28"/>
        </w:rPr>
        <w:t> развивать речевой слух и способность к звукоподражанию.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333333"/>
          <w:sz w:val="28"/>
          <w:szCs w:val="28"/>
        </w:rPr>
        <w:t>Оборудование:</w:t>
      </w:r>
      <w:r>
        <w:rPr>
          <w:rStyle w:val="c15"/>
          <w:color w:val="333333"/>
          <w:sz w:val="28"/>
          <w:szCs w:val="28"/>
        </w:rPr>
        <w:t> Игрушечная лошадка.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333333"/>
          <w:sz w:val="28"/>
          <w:szCs w:val="28"/>
        </w:rPr>
        <w:t>Ход:</w:t>
      </w:r>
      <w:r>
        <w:rPr>
          <w:rStyle w:val="c15"/>
          <w:color w:val="333333"/>
          <w:sz w:val="28"/>
          <w:szCs w:val="28"/>
        </w:rPr>
        <w:t> Воспитатели показывает ребенку лошадку, объясняет, что она кричит «и-и-и» и просит малыша повторить (2-3) раза. Затем воспитатель предлагает ребенку поиграть в заводных лошадок, «заводит» ребенка - «лошадку» ключиком, тот бегает по группе и произносит «</w:t>
      </w:r>
      <w:proofErr w:type="spellStart"/>
      <w:r>
        <w:rPr>
          <w:rStyle w:val="c15"/>
          <w:color w:val="333333"/>
          <w:sz w:val="28"/>
          <w:szCs w:val="28"/>
        </w:rPr>
        <w:t>и-и-и-и</w:t>
      </w:r>
      <w:proofErr w:type="spellEnd"/>
      <w:r>
        <w:rPr>
          <w:rStyle w:val="c15"/>
          <w:color w:val="333333"/>
          <w:sz w:val="28"/>
          <w:szCs w:val="28"/>
        </w:rPr>
        <w:t>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                    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Подвижная игра «Вышла курочка гулять».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учить внимательно, слушать взрослого, выполнять движения в соответствии с текстом.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Оборудование: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4"/>
          <w:color w:val="000000"/>
          <w:sz w:val="28"/>
          <w:szCs w:val="28"/>
        </w:rPr>
        <w:t>шапочки курочки и цыплят (по количеству детей)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Ход игры:</w:t>
      </w:r>
      <w:r>
        <w:rPr>
          <w:rStyle w:val="c4"/>
          <w:color w:val="000000"/>
          <w:sz w:val="28"/>
          <w:szCs w:val="28"/>
        </w:rPr>
        <w:t> дети стоят за воспитателем друг за другом. Воспитатель произносит слова: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Вышла курочка гулять,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Свежей травки пощипать.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 за ней ребятки,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Жёлтые цыплятки.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Ко-ко-ко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да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ко-ко-ко</w:t>
      </w:r>
      <w:proofErr w:type="spellEnd"/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Не ходите далеко!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Лапками гребите,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Зёрнышки ищите.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Съели толстого жука,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Дождевого червяка,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Выпили водицы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Полное корытце.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Ходят цыпки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Целый день,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Наклоняться им не лень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Зернышек не видно,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Малышам обидно.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 повторяют движения за воспитателем: шагают, высоко поднимая колени, машут «крыльями». На слова: «</w:t>
      </w:r>
      <w:proofErr w:type="spellStart"/>
      <w:r>
        <w:rPr>
          <w:rStyle w:val="c4"/>
          <w:color w:val="000000"/>
          <w:sz w:val="28"/>
          <w:szCs w:val="28"/>
        </w:rPr>
        <w:t>Ко-ко-ко</w:t>
      </w:r>
      <w:proofErr w:type="spellEnd"/>
      <w:r>
        <w:rPr>
          <w:rStyle w:val="c4"/>
          <w:color w:val="000000"/>
          <w:sz w:val="28"/>
          <w:szCs w:val="28"/>
        </w:rPr>
        <w:t xml:space="preserve"> не ходите далеко!» - грозят пальцем. «Лапками гребите, зёрнышки ищите» - присаживаются на корточки, ищут зёрнышки. «Съели толстого жука» - показывают толщину жука, «дождевого червяка» - показать длину червяка, «выпили водицы» - наклон вперёд, руки отводят назад. «Зернышек не видно…» - разводят руки в стороны.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                 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                     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Подвижная игра  «Куры и кошка».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i/>
          <w:iCs/>
          <w:color w:val="000000"/>
          <w:sz w:val="28"/>
          <w:szCs w:val="28"/>
        </w:rPr>
        <w:t>Цель</w:t>
      </w:r>
      <w:proofErr w:type="gramStart"/>
      <w:r>
        <w:rPr>
          <w:rStyle w:val="c5"/>
          <w:b/>
          <w:bCs/>
          <w:i/>
          <w:i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С</w:t>
      </w:r>
      <w:proofErr w:type="gramEnd"/>
      <w:r>
        <w:rPr>
          <w:rStyle w:val="c4"/>
          <w:color w:val="000000"/>
          <w:sz w:val="28"/>
          <w:szCs w:val="28"/>
        </w:rPr>
        <w:t>овершенствовать</w:t>
      </w:r>
      <w:proofErr w:type="spellEnd"/>
      <w:r>
        <w:rPr>
          <w:rStyle w:val="c4"/>
          <w:color w:val="000000"/>
          <w:sz w:val="28"/>
          <w:szCs w:val="28"/>
        </w:rPr>
        <w:t xml:space="preserve"> бег; развивать умение подражать, быть внимательным и действовать по сигналу; поощрять самостоятельные действия; вызывать чувство радости от совместных действий.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 игры</w:t>
      </w:r>
      <w:r>
        <w:rPr>
          <w:rStyle w:val="c4"/>
          <w:color w:val="000000"/>
          <w:sz w:val="28"/>
          <w:szCs w:val="28"/>
        </w:rPr>
        <w:t>. Дети изображают курочек. Роль кошки исполняет помощник воспитателя. Воспитатель уточняет с детьми, как курочки машут крыльями, как они ходят, клюют зернышки. Определяет место, где живут курочки, и где они будут прятаться от кошки. Затем воспитатель произносит следующие слова: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Выходите, курочки,         Жучков, паучков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Собирайте крошки,         На зеленой дорожке.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Дети-курочки выбегают на середину зала, машут крыльями, летают. Воспитатель продолжает: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Куры крыльями махали:         Куры клювиком стучали: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Ко-ко-ко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ко-ко-ко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!                  Тук-тук-тук, тук-тук-тук!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Дети-курочки присаживаются на корточки и стучат пальцами по полу, произнося: «Тук-тук-тук!»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Вдруг появляется кошка (помощник воспитателя):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Выйду, выйду на дорожку,         Там, где куры ищут крошки,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Мяу-мяу-мяу!                                Мяу-мяу-мяу!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Куры громко кричат: «</w:t>
      </w:r>
      <w:proofErr w:type="spellStart"/>
      <w:r>
        <w:rPr>
          <w:rStyle w:val="c4"/>
          <w:color w:val="000000"/>
          <w:sz w:val="28"/>
          <w:szCs w:val="28"/>
        </w:rPr>
        <w:t>Ко-ко-ко</w:t>
      </w:r>
      <w:proofErr w:type="spellEnd"/>
      <w:r>
        <w:rPr>
          <w:rStyle w:val="c4"/>
          <w:color w:val="000000"/>
          <w:sz w:val="28"/>
          <w:szCs w:val="28"/>
        </w:rPr>
        <w:t xml:space="preserve">, </w:t>
      </w:r>
      <w:proofErr w:type="spellStart"/>
      <w:r>
        <w:rPr>
          <w:rStyle w:val="c4"/>
          <w:color w:val="000000"/>
          <w:sz w:val="28"/>
          <w:szCs w:val="28"/>
        </w:rPr>
        <w:t>ко-ко-ко</w:t>
      </w:r>
      <w:proofErr w:type="spellEnd"/>
      <w:r>
        <w:rPr>
          <w:rStyle w:val="c4"/>
          <w:color w:val="000000"/>
          <w:sz w:val="28"/>
          <w:szCs w:val="28"/>
        </w:rPr>
        <w:t>!»  — и убегают в свои домики.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                    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                    </w:t>
      </w:r>
      <w:r>
        <w:rPr>
          <w:rStyle w:val="c5"/>
          <w:b/>
          <w:bCs/>
          <w:i/>
          <w:iCs/>
          <w:color w:val="000000"/>
          <w:sz w:val="28"/>
          <w:szCs w:val="28"/>
        </w:rPr>
        <w:t>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                  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Подвижная игра «Уточки и собачка».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 xml:space="preserve"> Совершенствовать ходьбу, бег; побуждать к подражанию; вызывать чувство радости от совместных действий </w:t>
      </w:r>
      <w:proofErr w:type="gramStart"/>
      <w:r>
        <w:rPr>
          <w:rStyle w:val="c4"/>
          <w:color w:val="000000"/>
          <w:sz w:val="28"/>
          <w:szCs w:val="28"/>
        </w:rPr>
        <w:t>со</w:t>
      </w:r>
      <w:proofErr w:type="gramEnd"/>
      <w:r>
        <w:rPr>
          <w:rStyle w:val="c4"/>
          <w:color w:val="000000"/>
          <w:sz w:val="28"/>
          <w:szCs w:val="28"/>
        </w:rPr>
        <w:t xml:space="preserve"> взрослым и сверстниками.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Материал:</w:t>
      </w:r>
      <w:r>
        <w:rPr>
          <w:rStyle w:val="c4"/>
          <w:color w:val="000000"/>
          <w:sz w:val="28"/>
          <w:szCs w:val="28"/>
        </w:rPr>
        <w:t> Шапочки или нагрудные эмблемы с изображением уточек по количеству играющих детей, шапочка собачки или собачка - игрушка.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 игры</w:t>
      </w:r>
      <w:r>
        <w:rPr>
          <w:rStyle w:val="c4"/>
          <w:color w:val="000000"/>
          <w:sz w:val="28"/>
          <w:szCs w:val="28"/>
        </w:rPr>
        <w:t>: Взрослый берет на себя роль утки-мамы, а дети изображают маленьких утят. Утка-мама показывает утятам, где пруд, и предлагает пойти поучиться плавать: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Рано-рано утречком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 xml:space="preserve">                                   У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ж она их учит, учит!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Вышла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мама-уточка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                                  Вы плывите, утки-деточки,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Поучить утят.                                               Плавно в ряд.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 (А. </w:t>
      </w:r>
      <w:proofErr w:type="spellStart"/>
      <w:r>
        <w:rPr>
          <w:rStyle w:val="c4"/>
          <w:color w:val="000000"/>
          <w:sz w:val="28"/>
          <w:szCs w:val="28"/>
        </w:rPr>
        <w:t>Барто</w:t>
      </w:r>
      <w:proofErr w:type="spellEnd"/>
      <w:r>
        <w:rPr>
          <w:rStyle w:val="c4"/>
          <w:color w:val="000000"/>
          <w:sz w:val="28"/>
          <w:szCs w:val="28"/>
        </w:rPr>
        <w:t>)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Утка-мама плавно двигается, отводя руки слегка назад, дети-уточки подражают ей. Затем она говорит: «Уточки в пруду плавают, крылышки приглаживают» (гладит руки, бока плавными движениями), хвалит деток-уточек: «Вот молодцы, как хорошо пригладили свои крылышки, кря-кря, кря-кря».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Вдруг с лаем появляется собачка (помощник воспитателя или ребенок старшей группы). Утка-мама говорит: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Ты, собачка, не лай!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Наших уток не пугай!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Утки наши белые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Без того не 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смелые</w:t>
      </w:r>
      <w:proofErr w:type="gramEnd"/>
      <w:r>
        <w:rPr>
          <w:rStyle w:val="c4"/>
          <w:color w:val="000000"/>
          <w:sz w:val="28"/>
          <w:szCs w:val="28"/>
        </w:rPr>
        <w:t>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                     (И. </w:t>
      </w:r>
      <w:proofErr w:type="spellStart"/>
      <w:r>
        <w:rPr>
          <w:rStyle w:val="c4"/>
          <w:color w:val="000000"/>
          <w:sz w:val="28"/>
          <w:szCs w:val="28"/>
        </w:rPr>
        <w:t>Токмакова</w:t>
      </w:r>
      <w:proofErr w:type="spellEnd"/>
      <w:r>
        <w:rPr>
          <w:rStyle w:val="c4"/>
          <w:color w:val="000000"/>
          <w:sz w:val="28"/>
          <w:szCs w:val="28"/>
        </w:rPr>
        <w:t>)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Собачка подбегает к пруду, а утята быстро плывут к утке-маме и прячутся у нее под крыльями. Собачка убегает. Игра повторяется. За тем утка-мама говорит: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Ты, собачка, не лай!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Наших уток не пугай!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Лучше с нами поиграй.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Пойдем к нам в гости, мы тебя угостим чем-нибудь вкусным. (Дети угощают собачку.)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               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                 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Подвижная  игра «Я люблю свою лошадку».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Учить бегать галопом; развивать внимание, учить действовать по сигналу; развивать воображение, подражание.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 игры</w:t>
      </w:r>
      <w:r>
        <w:rPr>
          <w:rStyle w:val="c4"/>
          <w:color w:val="000000"/>
          <w:sz w:val="28"/>
          <w:szCs w:val="28"/>
        </w:rPr>
        <w:t xml:space="preserve">. Дети имитируют наездников. На слова из стихотворения А. </w:t>
      </w:r>
      <w:proofErr w:type="spellStart"/>
      <w:r>
        <w:rPr>
          <w:rStyle w:val="c4"/>
          <w:color w:val="000000"/>
          <w:sz w:val="28"/>
          <w:szCs w:val="28"/>
        </w:rPr>
        <w:t>Барто</w:t>
      </w:r>
      <w:proofErr w:type="spellEnd"/>
      <w:r>
        <w:rPr>
          <w:rStyle w:val="c4"/>
          <w:color w:val="000000"/>
          <w:sz w:val="28"/>
          <w:szCs w:val="28"/>
        </w:rPr>
        <w:t xml:space="preserve"> «Я люблю свою лошадку, причешу ей шерстку гладко, гребешком приглажу хвостик...» гладят, причесывают своих лошадок. На слова «И верхом поеду в гости...» скачут галопом (если еще не умеют, то, как могут). Взрослый вначале действует с детьми, а они подражают ему. Затем дети действуют самостоятельно, а взрослый поощряет их.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                          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Подвижная игра «Гуси».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 </w:t>
      </w:r>
      <w:r>
        <w:rPr>
          <w:rStyle w:val="c4"/>
          <w:color w:val="000000"/>
          <w:sz w:val="28"/>
          <w:szCs w:val="28"/>
        </w:rPr>
        <w:t>совершенствовать бег в сочетании с действиями рук; вызывать потребность к подражанию; получать удовольствие от совместных действий.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   игры.</w:t>
      </w:r>
      <w:r>
        <w:rPr>
          <w:rStyle w:val="c4"/>
          <w:color w:val="000000"/>
          <w:sz w:val="28"/>
          <w:szCs w:val="28"/>
        </w:rPr>
        <w:t> Дети изображают гусей, располагаясь в одном конце комнаты, в другом конце стоит взрослый. По очереди говорят: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Взрослый. Гуси-гуси!  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Дети. Га-га-га!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Взрослый</w:t>
      </w:r>
      <w:proofErr w:type="gramStart"/>
      <w:r>
        <w:rPr>
          <w:rStyle w:val="c4"/>
          <w:color w:val="000000"/>
          <w:sz w:val="28"/>
          <w:szCs w:val="28"/>
        </w:rPr>
        <w:t xml:space="preserve">   Е</w:t>
      </w:r>
      <w:proofErr w:type="gramEnd"/>
      <w:r>
        <w:rPr>
          <w:rStyle w:val="c4"/>
          <w:color w:val="000000"/>
          <w:sz w:val="28"/>
          <w:szCs w:val="28"/>
        </w:rPr>
        <w:t>сть хотите?                                                          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Дети. Да-да-да!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Взрослый. Идите ко мне!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Дети-гуси летят к взрослому, размахивая крыльями, шипят: «</w:t>
      </w:r>
      <w:proofErr w:type="spellStart"/>
      <w:r>
        <w:rPr>
          <w:rStyle w:val="c4"/>
          <w:color w:val="000000"/>
          <w:sz w:val="28"/>
          <w:szCs w:val="28"/>
        </w:rPr>
        <w:t>Ш-ш-ш</w:t>
      </w:r>
      <w:proofErr w:type="spellEnd"/>
      <w:r>
        <w:rPr>
          <w:rStyle w:val="c4"/>
          <w:color w:val="000000"/>
          <w:sz w:val="28"/>
          <w:szCs w:val="28"/>
        </w:rPr>
        <w:t>»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Затем взрослый говорит: «Кш! Бегите в поле!» Гуси убегают на свое место.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                        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Подвижная игра «Кот Васька».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Повысить двигательную активность; способствовать возникновению положительных эмоций от совместных действий.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 игры</w:t>
      </w:r>
      <w:r>
        <w:rPr>
          <w:rStyle w:val="c4"/>
          <w:color w:val="000000"/>
          <w:sz w:val="28"/>
          <w:szCs w:val="28"/>
        </w:rPr>
        <w:t>: Дети-мышки сидят на стульчиках или на ковре. Один ребенок изображает кота Ваську. Он прогуливается перед детьми-мышками, подражая коту (идет на носочках, оглядывается вправо, влево, мяукает).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Взрослый и дети поют или говорят: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Ходит Васька беленький,                             А бежит стрелой,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Хвост у Васьки серенький,                          А бежит стрелой</w:t>
      </w:r>
      <w:r>
        <w:rPr>
          <w:rStyle w:val="c4"/>
          <w:color w:val="000000"/>
          <w:sz w:val="28"/>
          <w:szCs w:val="28"/>
        </w:rPr>
        <w:t>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Кот бежит к стульчику, стоящему в конце комнаты, и садится па него, засыпает. Взрослый и дети поют:                              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Глазки закрываются,                                    Зубы у кота —                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Спит или притворяется?                               Острая игла.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Взрослый идет посмотреть, спит ли котик, и приглашает детей-мышек погулять. Мышки подбегают к стулу и скребут по нему. Взрослый говорит: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Только мышки заскребут,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Серый Васька — тут как тут.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Всех поймает он!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Кот догоняет мышек, а они убегают от него.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                 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Подвижная игра «Кошка и цыплята».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 xml:space="preserve"> Совершенствовать бег, влезание и </w:t>
      </w:r>
      <w:proofErr w:type="spellStart"/>
      <w:r>
        <w:rPr>
          <w:rStyle w:val="c4"/>
          <w:color w:val="000000"/>
          <w:sz w:val="28"/>
          <w:szCs w:val="28"/>
        </w:rPr>
        <w:t>слезание</w:t>
      </w:r>
      <w:proofErr w:type="spellEnd"/>
      <w:r>
        <w:rPr>
          <w:rStyle w:val="c4"/>
          <w:color w:val="000000"/>
          <w:sz w:val="28"/>
          <w:szCs w:val="28"/>
        </w:rPr>
        <w:t xml:space="preserve"> с предметов; развивать внимание и ориентировку в пространстве; поддерживать интерес к взаимодействию со сверстниками; побуждать к подражанию животным, развивать воображение.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 игры</w:t>
      </w:r>
      <w:r>
        <w:rPr>
          <w:rStyle w:val="c4"/>
          <w:color w:val="000000"/>
          <w:sz w:val="28"/>
          <w:szCs w:val="28"/>
        </w:rPr>
        <w:t>: На полянку выходит курочка-хохлатка (взрослый), с нею желтые цыплята (дети). В дальнем углу групповой комнаты на скамейке дремлет кошка (взрослый). Цыплята разбегаются по поляне, машут крылышками, клюют зерна, взбираются на жердочки (кубы высотой 10 см) — действуют по своему усмотрению.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Курочка квохчет: «</w:t>
      </w:r>
      <w:proofErr w:type="spellStart"/>
      <w:proofErr w:type="gramStart"/>
      <w:r>
        <w:rPr>
          <w:rStyle w:val="c4"/>
          <w:color w:val="000000"/>
          <w:sz w:val="28"/>
          <w:szCs w:val="28"/>
        </w:rPr>
        <w:t>Ко-ко</w:t>
      </w:r>
      <w:proofErr w:type="spellEnd"/>
      <w:proofErr w:type="gramEnd"/>
      <w:r>
        <w:rPr>
          <w:rStyle w:val="c4"/>
          <w:color w:val="000000"/>
          <w:sz w:val="28"/>
          <w:szCs w:val="28"/>
        </w:rPr>
        <w:t>, не ходите далеко». На эти слова цыплята настораживаются, смотрят по сторонам. А курочка медленно продолжает: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На скамейке у окошка                                   Кошка глазки открывает      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Улеглась и дремлет кошка.                          И цыпляток догоняет.    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последние слова цыплята убегают от кошки, а она пытается их догнать.</w:t>
      </w:r>
    </w:p>
    <w:p w:rsidR="00365831" w:rsidRDefault="00365831" w:rsidP="0036583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Когда дети хорошо освоят игру, роль курочки-хохлатки и кошки можно поручить наиболее активным из них.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                    </w:t>
      </w:r>
      <w:r>
        <w:rPr>
          <w:rStyle w:val="c8"/>
          <w:i/>
          <w:iCs/>
          <w:color w:val="000000"/>
          <w:sz w:val="28"/>
          <w:szCs w:val="28"/>
        </w:rPr>
        <w:t>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Подвижная игра «Лохматый пёс».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4"/>
          <w:color w:val="000000"/>
          <w:sz w:val="28"/>
          <w:szCs w:val="28"/>
        </w:rPr>
        <w:t> учить внимательно, слушать текст, бегать по сигналу в разных направлениях.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Ход игры: </w:t>
      </w:r>
      <w:r>
        <w:rPr>
          <w:rStyle w:val="c4"/>
          <w:color w:val="000000"/>
          <w:sz w:val="28"/>
          <w:szCs w:val="28"/>
        </w:rPr>
        <w:t>в центре зала ставится стул, на него сажают игрушку-собаку. Дети ходят вокруг собаки со словами: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Вот лежит лохматый пёс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 лапы свой, уткнувши нос.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Тихо, смирно он лежит,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Не то дремлет, не то спит.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Подойдём к нему, разбудим.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 посмотрим, что же будет?!</w:t>
      </w:r>
    </w:p>
    <w:p w:rsidR="00365831" w:rsidRDefault="00365831" w:rsidP="0036583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Под этот текст дети, приближаются к псу. На последние слова текста они протягивают руки и дотрагиваются до лохматого пса. Воспитатель берёт игрушку и догоняет детей. Дети бегают по залу в разных направлениях. Затем пёс «устаёт», опять ложится спать.</w:t>
      </w:r>
    </w:p>
    <w:p w:rsidR="00AC63D9" w:rsidRDefault="00AC63D9"/>
    <w:sectPr w:rsidR="00AC63D9" w:rsidSect="004D1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365831"/>
    <w:rsid w:val="00116167"/>
    <w:rsid w:val="00365831"/>
    <w:rsid w:val="004D16CF"/>
    <w:rsid w:val="00AC63D9"/>
    <w:rsid w:val="00E806A6"/>
    <w:rsid w:val="00EF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6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5831"/>
  </w:style>
  <w:style w:type="character" w:customStyle="1" w:styleId="c24">
    <w:name w:val="c24"/>
    <w:basedOn w:val="a0"/>
    <w:rsid w:val="00365831"/>
  </w:style>
  <w:style w:type="character" w:customStyle="1" w:styleId="c6">
    <w:name w:val="c6"/>
    <w:basedOn w:val="a0"/>
    <w:rsid w:val="00365831"/>
  </w:style>
  <w:style w:type="character" w:customStyle="1" w:styleId="c1">
    <w:name w:val="c1"/>
    <w:basedOn w:val="a0"/>
    <w:rsid w:val="00365831"/>
  </w:style>
  <w:style w:type="character" w:customStyle="1" w:styleId="c4">
    <w:name w:val="c4"/>
    <w:basedOn w:val="a0"/>
    <w:rsid w:val="00365831"/>
  </w:style>
  <w:style w:type="paragraph" w:customStyle="1" w:styleId="c0">
    <w:name w:val="c0"/>
    <w:basedOn w:val="a"/>
    <w:rsid w:val="0036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6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65831"/>
  </w:style>
  <w:style w:type="character" w:customStyle="1" w:styleId="c16">
    <w:name w:val="c16"/>
    <w:basedOn w:val="a0"/>
    <w:rsid w:val="00365831"/>
  </w:style>
  <w:style w:type="character" w:customStyle="1" w:styleId="c15">
    <w:name w:val="c15"/>
    <w:basedOn w:val="a0"/>
    <w:rsid w:val="00365831"/>
  </w:style>
  <w:style w:type="character" w:customStyle="1" w:styleId="c10">
    <w:name w:val="c10"/>
    <w:basedOn w:val="a0"/>
    <w:rsid w:val="00365831"/>
  </w:style>
  <w:style w:type="paragraph" w:customStyle="1" w:styleId="c7">
    <w:name w:val="c7"/>
    <w:basedOn w:val="a"/>
    <w:rsid w:val="0036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5831"/>
  </w:style>
  <w:style w:type="character" w:customStyle="1" w:styleId="c18">
    <w:name w:val="c18"/>
    <w:basedOn w:val="a0"/>
    <w:rsid w:val="00365831"/>
  </w:style>
  <w:style w:type="character" w:customStyle="1" w:styleId="c8">
    <w:name w:val="c8"/>
    <w:basedOn w:val="a0"/>
    <w:rsid w:val="003658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1506</Words>
  <Characters>8588</Characters>
  <Application>Microsoft Office Word</Application>
  <DocSecurity>0</DocSecurity>
  <Lines>71</Lines>
  <Paragraphs>20</Paragraphs>
  <ScaleCrop>false</ScaleCrop>
  <Company>Microsoft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2025-12-06T02:32:00Z</dcterms:created>
  <dcterms:modified xsi:type="dcterms:W3CDTF">2025-12-06T02:34:00Z</dcterms:modified>
</cp:coreProperties>
</file>