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Настольные игры являются важным элементом воспитания детей младшего возраста. Они помогают развивать внимание, память, мышление, координацию движений и коммуникативные навыки. Особенно полезны такие игры становятся в ясельных группах детских садов, где малыши начинают знакомиться друг с другом и учиться взаимодействовать коллективно.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Зачем нужны настольные игры?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Настольные игры выполняют сразу несколько образовательных и воспитательных функций: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Развитие мелкой моторики: Игры с мелкими деталями способствуют развитию координации пальцев рук, что важно для подготовки ребенка к письму и рисованию.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Формирование познавательного интереса: Настольные игры стимулируют интерес малышей к новым знаниям и опыту, развивая воображение и фантазию.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Обучение правилам поведения: Дети учатся соблюдать очередность хода, уступать другим игрокам и спокойно воспринимать проигрыш.</w:t>
      </w:r>
    </w:p>
    <w:p w:rsidR="00AC63D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Социальное взаимодействие: Через совместную игру малыши осваивают навыки сотрудничества, взаимопомощи и умения договариваться.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Выбор настольных игр для маленьких детей требует особого внимания. Важно учитывать возрастные особенности и способности ребятишек: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1. Простые сортировочные игры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Игра типа "Цвета и формы": Малыш сортирует карточки с изображениями разных предметов по цвету или форме. Это способствует обучению распознавать цвета и геометрические фигуры.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2. Логико-математические игры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Игры вроде "Кто быстрее соберёт?" позволяют детям освоить простейшие понятия математики, научившись считать предметы, различать большие и маленькие объекты.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3. Развитие речи и воображения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lastRenderedPageBreak/>
        <w:t>Разнообразные карточные игры с изображением животных, фруктов, игрушек, где ребёнок называет объект, способствуют расширению активного словарного запаса ребёнка.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4. Коллективные настольные игры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 xml:space="preserve">Совместные настольные игры ("Домино", "Лото") учат играть вместе, соблюдая очереди и </w:t>
      </w:r>
      <w:proofErr w:type="spellStart"/>
      <w:r w:rsidRPr="004D31A9">
        <w:rPr>
          <w:rFonts w:ascii="Times New Roman" w:hAnsi="Times New Roman" w:cs="Times New Roman"/>
          <w:sz w:val="28"/>
          <w:szCs w:val="28"/>
        </w:rPr>
        <w:t>уажительно</w:t>
      </w:r>
      <w:proofErr w:type="spellEnd"/>
      <w:r w:rsidRPr="004D31A9">
        <w:rPr>
          <w:rFonts w:ascii="Times New Roman" w:hAnsi="Times New Roman" w:cs="Times New Roman"/>
          <w:sz w:val="28"/>
          <w:szCs w:val="28"/>
        </w:rPr>
        <w:t xml:space="preserve"> относясь к товарищам.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Организация игрового процесса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Важно правильно организовать игровой процесс, учитывая психологические особенности дошкольников младшей возрастной группы: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Игра должна проводиться небольшими группами, примерно по 3-5 человек.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Продолжительность одной партии не должна превышать 10-15 минут, чтобы избежать утомления детей.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Инструкция должна быть простой и понятной даже самым маленьким участникам.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- Педагог или воспитатель играет роль ведущего, помогающего малышу разобраться в правилах и поддерживающего позитивную атмосферу.</w:t>
      </w:r>
    </w:p>
    <w:p w:rsidR="004D31A9" w:rsidRPr="004D31A9" w:rsidRDefault="004D31A9" w:rsidP="004D31A9">
      <w:pPr>
        <w:rPr>
          <w:rFonts w:ascii="Times New Roman" w:hAnsi="Times New Roman" w:cs="Times New Roman"/>
          <w:sz w:val="28"/>
          <w:szCs w:val="28"/>
        </w:rPr>
      </w:pPr>
      <w:r w:rsidRPr="004D31A9">
        <w:rPr>
          <w:rFonts w:ascii="Times New Roman" w:hAnsi="Times New Roman" w:cs="Times New Roman"/>
          <w:sz w:val="28"/>
          <w:szCs w:val="28"/>
        </w:rPr>
        <w:t>Таким образом, включение настольных игр в образовательный процесс ясельной группы становится эффективным инструментом формирования необходимых навыков и качеств у маленьких детей. Эти занятия делают обучение интересным и увлекательным, способствуя гармоничному развитию каждой личности.</w:t>
      </w:r>
    </w:p>
    <w:sectPr w:rsidR="004D31A9" w:rsidRPr="004D31A9" w:rsidSect="004D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31A9"/>
    <w:rsid w:val="00116167"/>
    <w:rsid w:val="004D16CF"/>
    <w:rsid w:val="004D31A9"/>
    <w:rsid w:val="0080337E"/>
    <w:rsid w:val="00AC63D9"/>
    <w:rsid w:val="00EF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2286</Characters>
  <Application>Microsoft Office Word</Application>
  <DocSecurity>0</DocSecurity>
  <Lines>19</Lines>
  <Paragraphs>5</Paragraphs>
  <ScaleCrop>false</ScaleCrop>
  <Company>Microsoft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2026-02-24T04:42:00Z</dcterms:created>
  <dcterms:modified xsi:type="dcterms:W3CDTF">2026-02-24T04:47:00Z</dcterms:modified>
</cp:coreProperties>
</file>