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228" w:rsidRDefault="00EF58F6" w:rsidP="008A0228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МБ</w:t>
      </w:r>
      <w:bookmarkStart w:id="0" w:name="_GoBack"/>
      <w:bookmarkEnd w:id="0"/>
      <w:r w:rsidR="008A0228" w:rsidRPr="008A0228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ДОУ «Детский сад №14 «Звёздочка»</w:t>
      </w:r>
    </w:p>
    <w:p w:rsidR="008A0228" w:rsidRDefault="008A0228" w:rsidP="008A0228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8A0228" w:rsidRPr="008A0228" w:rsidRDefault="008A0228" w:rsidP="008A022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8A02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204062" wp14:editId="3D52CB8A">
            <wp:extent cx="3228975" cy="4373638"/>
            <wp:effectExtent l="0" t="0" r="0" b="8255"/>
            <wp:docPr id="2" name="Рисунок 2" descr="https://ds05.infourok.ru/uploads/ex/1143/00071622-be9edb93/hello_html_m105bba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1143/00071622-be9edb93/hello_html_m105bbaa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167" cy="438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228" w:rsidRPr="008A0228" w:rsidRDefault="008A0228" w:rsidP="008A0228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92D050"/>
          <w:sz w:val="96"/>
          <w:szCs w:val="96"/>
          <w:lang w:eastAsia="ru-RU"/>
        </w:rPr>
      </w:pPr>
      <w:r w:rsidRPr="008A0228">
        <w:rPr>
          <w:rFonts w:ascii="Times New Roman" w:eastAsia="Times New Roman" w:hAnsi="Times New Roman" w:cs="Times New Roman"/>
          <w:color w:val="92D050"/>
          <w:sz w:val="96"/>
          <w:szCs w:val="96"/>
          <w:lang w:eastAsia="ru-RU"/>
        </w:rPr>
        <w:t>Консультация для родителей</w:t>
      </w:r>
    </w:p>
    <w:p w:rsidR="008A0228" w:rsidRDefault="008A0228" w:rsidP="008A0228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92D050"/>
          <w:sz w:val="96"/>
          <w:szCs w:val="96"/>
          <w:lang w:eastAsia="ru-RU"/>
        </w:rPr>
      </w:pPr>
      <w:r w:rsidRPr="008A0228">
        <w:rPr>
          <w:rFonts w:ascii="Times New Roman" w:eastAsia="Times New Roman" w:hAnsi="Times New Roman" w:cs="Times New Roman"/>
          <w:color w:val="92D050"/>
          <w:sz w:val="96"/>
          <w:szCs w:val="96"/>
          <w:lang w:eastAsia="ru-RU"/>
        </w:rPr>
        <w:t>«Кризис трех лет»</w:t>
      </w:r>
    </w:p>
    <w:p w:rsidR="008A0228" w:rsidRDefault="008A0228" w:rsidP="008A0228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92D050"/>
          <w:sz w:val="96"/>
          <w:szCs w:val="96"/>
          <w:lang w:eastAsia="ru-RU"/>
        </w:rPr>
      </w:pPr>
    </w:p>
    <w:p w:rsidR="008A0228" w:rsidRPr="008A0228" w:rsidRDefault="008A0228" w:rsidP="008A0228">
      <w:pPr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color w:val="92D0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92D050"/>
          <w:sz w:val="28"/>
          <w:szCs w:val="28"/>
          <w:lang w:eastAsia="ru-RU"/>
        </w:rPr>
        <w:t>Подготовила: Коростелева А.Ю.</w:t>
      </w:r>
    </w:p>
    <w:p w:rsidR="008A0228" w:rsidRPr="008A0228" w:rsidRDefault="008A0228" w:rsidP="008A0228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 трём годам родители начинают замечать серьёзные изменения в своём ребёнке, он становится капризным, упрямым, вздорным. Улыбка умиления на лицах родителей сменяется выражением озадаченности, растерянности некоторого раздражения.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Многие не знают, что в этот период происходит очень важный для ребёнка психический процесс: это первое яркое выражения собственного «Я», это его попытка самостоятельно отдалится от матери, научиться многое делать самому и как-то решать свои проблемы. Без психологического отделения от родителей ребёнку сложно будет найти себя в этой жизни, выработать механизмы психологической адаптации и гибкого поведения в различных ситуациях.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Кризисы развития – это относительно короткие (от нескольких месяцев до года-двух) периоды в жизни, в течение которых человек заметно меняется, поднимается на новую жизненную ступень. Кризисы бывают не только в детстве (1 год, 3 года, 7 лет, 13 лет, так как личность человека развивается непрерывно. При этом всегда происходит смена периодов: относительно длительных и спокойных – стабильных и более коротких, бурных – критических, т. е. кризисы – это переходы между стабильными периодами.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Взрослые способны понять, что с ними происходит, зная закономерности личностного развития. Для детей же собственное ближайшее прошлое и будущее непонятно. Современные семьи малочисленны, дети находятся в одновозрастных детских коллективах. Находясь среди взрослых и сверстников, ребёнок не чувствует и не видит, что с ним скоро будет, не понимает, что с ним происходит, не может оценить своё поведение, регулировать свои поступки и выражение эмоций.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Родители не должны пугаться остроты протекания кризиса, это вовсе не отрицательный показатель. Яркое проявление ребёнка в самоутверждении в новом возрастном качестве говорит о том, что в его психике сложились все возрастные новообразования для дальнейшего развития его личности и адаптивных способностей.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Внешняя «</w:t>
      </w:r>
      <w:proofErr w:type="spellStart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бескризисность</w:t>
      </w:r>
      <w:proofErr w:type="spellEnd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создающая иллюзию благополучия, может быть обманчивой, свидетельствовать о том, что в развитии ребёнка не произошло соответствующих возрастных изменений.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 не надо пугаться кризисных проявлений, опасны проблемы непонимания, возникающие в этот момент у родителей и педагогов.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 ли, действуя грамотно, смягчить проявления кризиса?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помочь ребёнку выйти из него, не вынося в душе негативные качества? Здесь важны следующие знания: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упрямство – это крайняя степень проявления воли, необходимого для ребёнка качества;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капризность – демонстрация собственной значимости для других, ощущение своего «Я»;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эгоизм – в здоровом виде чувство самости, собственное достоинство;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агрессивность – крайняя форма чувства самозащиты;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замкнутость- неадекватная форма проявления здоровой осторожности, т. е. необходимых для выживания в обществе качеств.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 должен выйти из кризиса с набором положительных качеств, главная задача родителей и педагогов – не допустить закрепления их крайних проявлений.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необходимо знать родителям о детском упрямстве и капризности?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период упрямства и капризности начинается примерно с 18 месяцев;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фаза эта заканчивается к 3,5-4 годам; случайные приступы упрямства в более старшем возрасте – тоже вещь вполне нормальная;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пик упрямства приходится на 2,5-3 года жизни;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мальчики упрямятся сильнее, чем девочки;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девочки капризничают чаще, чем мальчики;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в кризисный период приступы </w:t>
      </w:r>
      <w:proofErr w:type="spellStart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кпризности</w:t>
      </w:r>
      <w:proofErr w:type="spellEnd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упрямства случаются по 5 раз в день, у некоторых – до 19 раз;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если дети по достижении 4 лет всё ещё продолжают упрямиться и капризничать, то, вероятнее всего, речь идёт о «фиксированном» упрямстве, истеричности, как удобных способах манипулирования ребёнком своими родителями. Чаще всего это результат поддавшихся родителей нажиму со стороны ребёнка, нередко ради своего спокойствия.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могут сделать родители?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придавайте большого значения упрямству и капризности. Примите к сведению приступ, но не очень волнуйтесь за ребёнка.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время приступа оставайтесь рядом, дайте почувствовать, что вы его понимаете.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пытайтесь в это время что-либо внушать своему ребёнку – это бесполезно, т. к. ругань не имеет смысла, шлепки ещё сильнее взбудоражат.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Будьте настойчивы, если вы сказали «нет», оставайтесь и дальше при этом мнении.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сдавайтесь даже тогда, когда приступ протекает в общественном месте. Возьмите за руку и уведите ребёнка.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Истеричность и капризность требует зрителей, не прибегайте к помощи посторонних, ребёнку только этого и надо.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Постарайтесь схитрить: «Ох, какая у меня есть интересная игрушка!», «А что это там за окном ворона делает?» - подобные отвлекающие манёвры заинтригуют </w:t>
      </w:r>
      <w:proofErr w:type="gramStart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капризулю</w:t>
      </w:r>
      <w:proofErr w:type="gramEnd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он успокоится.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Искусству - ладить с ребёнком - необходимо учиться, а здесь вам помогут фантазия, юмор и игры.</w:t>
      </w:r>
    </w:p>
    <w:p w:rsidR="00AD5C8E" w:rsidRPr="008A0228" w:rsidRDefault="00AD5C8E" w:rsidP="008A0228">
      <w:pPr>
        <w:pStyle w:val="a3"/>
        <w:spacing w:before="225" w:after="225"/>
        <w:ind w:firstLine="360"/>
        <w:jc w:val="both"/>
        <w:rPr>
          <w:rFonts w:eastAsia="Times New Roman"/>
          <w:color w:val="111111"/>
          <w:sz w:val="28"/>
          <w:szCs w:val="28"/>
          <w:lang w:eastAsia="ru-RU"/>
        </w:rPr>
      </w:pPr>
      <w:r w:rsidRPr="008A0228">
        <w:rPr>
          <w:rFonts w:eastAsia="Times New Roman"/>
          <w:color w:val="111111"/>
          <w:sz w:val="28"/>
          <w:szCs w:val="28"/>
          <w:lang w:eastAsia="ru-RU"/>
        </w:rPr>
        <w:lastRenderedPageBreak/>
        <w:t>К трём годам родители начинают замечать серьёзные изменения в своём ребёнке, он становится капризным, упрямым, вздорным. Улыбка умиления на лицах родителей сменяется выражением озадаченности, растерянности некоторого раздражения.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Многие не знают, что в этот период происходит очень важный для ребёнка психический процесс: это первое яркое выражения собственного «Я», это его попытка самостоятельно отдалится от матери, научиться многое делать самому и как-то решать свои проблемы. Без психологического отделения от родителей ребёнку сложно будет найти себя в этой жизни, выработать механизмы психологической адаптации и гибкого поведения в различных ситуациях.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Кризисы развития – это относительно короткие (от нескольких месяцев до года-двух) периоды в жизни, в течение которых человек заметно меняется, поднимается на новую жизненную ступень. Кризисы бывают не только в детстве (1 год, 3 года, 7 лет, 13 лет, так как личность человека развивается непрерывно. При этом всегда происходит смена периодов: относительно длительных и спокойных – стабильных и более коротких, бурных – критических, т. е. кризисы – это переходы между стабильными периодами.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Взрослые способны понять, что с ними происходит, зная закономерности личностного развития. Для детей же собственное ближайшее прошлое и будущее непонятно. Современные семьи малочисленны, дети находятся в одновозрастных детских коллективах. Находясь среди взрослых и сверстников, ребёнок не чувствует и не видит, что с ним скоро будет, не понимает, что с ним происходит, не может оценить своё поведение, регулировать свои поступки и выражение эмоций.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Родители не должны пугаться остроты протекания кризиса, это вовсе не отрицательный показатель. Яркое проявление ребёнка в самоутверждении в новом возрастном качестве говорит о том, что в его психике сложились все возрастные новообразования для дальнейшего развития его личности и адаптивных способностей.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Внешняя «</w:t>
      </w:r>
      <w:proofErr w:type="spellStart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бескризисность</w:t>
      </w:r>
      <w:proofErr w:type="spellEnd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создающая иллюзию благополучия, может быть обманчивой, свидетельствовать о том, что в развитии ребёнка не произошло соответствующих возрастных изменений.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 не надо пугаться кризисных проявлений, опасны проблемы непонимания, возникающие в этот момент у родителей и педагогов.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 ли, действуя грамотно, смягчить проявления кризиса?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помочь ребёнку выйти из него, не вынося в душе негативные качества? Здесь важны следующие знания: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упрямство – это крайняя степень проявления воли, необходимого для ребёнка качества;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капризность – демонстрация собственной значимости для других, ощущение своего «Я»;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эгоизм – в здоровом виде чувство самости, собственное достоинство;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агрессивность – крайняя форма чувства самозащиты;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замкнутость- неадекватная форма проявления здоровой осторожности, т. е. необходимых для выживания в обществе качеств.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 должен выйти из кризиса с набором положительных качеств, главная задача родителей и педагогов – не допустить закрепления их крайних проявлений.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необходимо знать родителям о детском упрямстве и капризности?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период упрямства и капризности начинается примерно с 18 месяцев;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фаза эта заканчивается к 3,5-4 годам; случайные приступы упрямства в более старшем возрасте – тоже вещь вполне нормальная;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пик упрямства приходится на 2,5-3 года жизни;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мальчики упрямятся сильнее, чем девочки;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девочки капризничают чаще, чем мальчики;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в кризисный период приступы </w:t>
      </w:r>
      <w:proofErr w:type="spellStart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кпризности</w:t>
      </w:r>
      <w:proofErr w:type="spellEnd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упрямства случаются по 5 раз в день, у некоторых – до 19 раз;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если дети по достижении 4 лет всё ещё продолжают упрямиться и капризничать, то, вероятнее всего, речь идёт о «фиксированном» упрямстве, истеричности, как удобных способах манипулирования ребёнком своими родителями. Чаще всего это результат поддавшихся родителей нажиму со стороны ребёнка, нередко ради своего спокойствия.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могут сделать родители?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придавайте большого значения упрямству и капризности. Примите к сведению приступ, но не очень волнуйтесь за ребёнка.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время приступа оставайтесь рядом, дайте почувствовать, что вы его понимаете.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пытайтесь в это время что-либо внушать своему ребёнку – это бесполезно, т. к. ругань не имеет смысла, шлепки ещё сильнее взбудоражат.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Будьте настойчивы, если вы сказали «нет», оставайтесь и дальше при этом мнении.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сдавайтесь даже тогда, когда приступ протекает в общественном месте. Возьмите за руку и уведите ребёнка.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Истеричность и капризность требует зрителей, не прибегайте к помощи посторонних, ребёнку только этого и надо.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Постарайтесь схитрить: «Ох, какая у меня есть интересная игрушка!», «А что это там за окном ворона делает?» - подобные отвлекающие манёвры заинтригуют </w:t>
      </w:r>
      <w:proofErr w:type="gramStart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капризулю</w:t>
      </w:r>
      <w:proofErr w:type="gramEnd"/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он успокоится.</w:t>
      </w:r>
    </w:p>
    <w:p w:rsidR="00AD5C8E" w:rsidRPr="008A0228" w:rsidRDefault="00AD5C8E" w:rsidP="008A022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0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Искусству - ладить с ребёнком - необходимо учиться, а здесь вам помогут фантазия, юмор и игры.</w:t>
      </w:r>
    </w:p>
    <w:sectPr w:rsidR="00AD5C8E" w:rsidRPr="008A0228" w:rsidSect="008A0228">
      <w:pgSz w:w="11906" w:h="16838"/>
      <w:pgMar w:top="720" w:right="720" w:bottom="720" w:left="720" w:header="708" w:footer="708" w:gutter="0"/>
      <w:pgBorders w:offsetFrom="page">
        <w:top w:val="threeDEmboss" w:sz="24" w:space="24" w:color="92D050"/>
        <w:left w:val="threeDEmboss" w:sz="24" w:space="24" w:color="92D050"/>
        <w:bottom w:val="threeDEmboss" w:sz="24" w:space="24" w:color="92D050"/>
        <w:right w:val="threeDEmboss" w:sz="2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62"/>
    <w:rsid w:val="006A3B62"/>
    <w:rsid w:val="008A0228"/>
    <w:rsid w:val="00AD5C8E"/>
    <w:rsid w:val="00EE672D"/>
    <w:rsid w:val="00EF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9C8E"/>
  <w15:chartTrackingRefBased/>
  <w15:docId w15:val="{6B1FFD6F-1105-418E-81C3-B79BFCB8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C8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3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1420</Words>
  <Characters>8095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2021-09-10T19:32:00Z</dcterms:created>
  <dcterms:modified xsi:type="dcterms:W3CDTF">2026-09-22T17:37:00Z</dcterms:modified>
</cp:coreProperties>
</file>