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BC8" w:rsidRPr="00E96DF8" w:rsidRDefault="009D7BC8" w:rsidP="009D7BC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МДОУ «Детский сад № 75»</w:t>
      </w:r>
    </w:p>
    <w:p w:rsidR="009D7BC8" w:rsidRPr="00E96DF8" w:rsidRDefault="009D7BC8" w:rsidP="009D7BC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родителей</w:t>
      </w:r>
    </w:p>
    <w:p w:rsidR="009D7BC8" w:rsidRDefault="009D7BC8" w:rsidP="009D7BC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«Роль конструирования в развитии ребенка</w:t>
      </w: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9C7F35" w:rsidRDefault="00830935" w:rsidP="009C7F35">
      <w:pPr>
        <w:pStyle w:val="c10"/>
        <w:shd w:val="clear" w:color="auto" w:fill="FFFFFF"/>
        <w:spacing w:before="0" w:beforeAutospacing="0" w:after="240" w:afterAutospacing="0" w:line="276" w:lineRule="auto"/>
        <w:ind w:firstLine="708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7F35">
        <w:rPr>
          <w:rFonts w:eastAsiaTheme="minorHAnsi"/>
          <w:color w:val="000000" w:themeColor="text1"/>
          <w:sz w:val="28"/>
          <w:szCs w:val="28"/>
          <w:lang w:eastAsia="en-US"/>
        </w:rPr>
        <w:t>Конструирование как излюбленный детьми вид деятельности не только увлекательное, но и весьма полезное занятие. Когда ребенок строит, он должен ориентироваться на некоторый образ того, что получится, поэтому конструирование развивает образное мышление и воображение, а также в процессе осуществляется физическое совершенствование ребенка. Опыт, получаемый ребенком в ходе конструирования, незаменим в плане формирования умения и навыков исследовательского поведения. </w:t>
      </w:r>
    </w:p>
    <w:p w:rsidR="009C7F35" w:rsidRDefault="00830935" w:rsidP="007C3E12">
      <w:pPr>
        <w:pStyle w:val="c10"/>
        <w:shd w:val="clear" w:color="auto" w:fill="FFFFFF"/>
        <w:spacing w:before="0" w:beforeAutospacing="0" w:after="240" w:afterAutospacing="0" w:line="276" w:lineRule="auto"/>
        <w:ind w:firstLine="708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7F35">
        <w:rPr>
          <w:rFonts w:eastAsiaTheme="minorHAnsi"/>
          <w:color w:val="000000" w:themeColor="text1"/>
          <w:sz w:val="28"/>
          <w:szCs w:val="28"/>
          <w:lang w:eastAsia="en-US"/>
        </w:rPr>
        <w:t>Для детей 5-7 лет целесообразно использовать различные виды конструкторов, а также наборы деталей для статических (не действующих), динамичес</w:t>
      </w:r>
      <w:r w:rsidR="007C3E12">
        <w:rPr>
          <w:rFonts w:eastAsiaTheme="minorHAnsi"/>
          <w:color w:val="000000" w:themeColor="text1"/>
          <w:sz w:val="28"/>
          <w:szCs w:val="28"/>
          <w:lang w:eastAsia="en-US"/>
        </w:rPr>
        <w:t>ких (действующих) конструкций</w:t>
      </w:r>
      <w:r w:rsidRPr="009C7F35">
        <w:rPr>
          <w:rFonts w:eastAsiaTheme="minorHAnsi"/>
          <w:color w:val="000000" w:themeColor="text1"/>
          <w:sz w:val="28"/>
          <w:szCs w:val="28"/>
          <w:lang w:eastAsia="en-US"/>
        </w:rPr>
        <w:t>. В зависимости от темы наборы могут быть сюжетными</w:t>
      </w:r>
      <w:r w:rsidR="00027861" w:rsidRPr="009C7F35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7C3E12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9C7F35">
        <w:rPr>
          <w:rFonts w:eastAsiaTheme="minorHAnsi"/>
          <w:color w:val="000000" w:themeColor="text1"/>
          <w:sz w:val="28"/>
          <w:szCs w:val="28"/>
          <w:lang w:eastAsia="en-US"/>
        </w:rPr>
        <w:t>Занимайтесь конструированием вместе с ребёнком, так вы будете видеть и понимать, когда ваш ребёнок готов освоить более сложный вид конструктора.</w:t>
      </w:r>
    </w:p>
    <w:p w:rsidR="009C7F35" w:rsidRDefault="00830935" w:rsidP="00D943DB">
      <w:pPr>
        <w:pStyle w:val="c10"/>
        <w:shd w:val="clear" w:color="auto" w:fill="FFFFFF"/>
        <w:spacing w:before="0" w:beforeAutospacing="0" w:after="240" w:afterAutospacing="0" w:line="276" w:lineRule="auto"/>
        <w:ind w:firstLine="708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9C7F35">
        <w:rPr>
          <w:rFonts w:eastAsiaTheme="minorHAnsi"/>
          <w:color w:val="000000" w:themeColor="text1"/>
          <w:sz w:val="28"/>
          <w:szCs w:val="28"/>
          <w:lang w:eastAsia="en-US"/>
        </w:rPr>
        <w:t>Помимо конструкторов, возможно использование дополнительных деталей, частей (деревья, машины, люди, окна, двери).</w:t>
      </w:r>
      <w:proofErr w:type="gramEnd"/>
      <w:r w:rsidRPr="009C7F35">
        <w:rPr>
          <w:rFonts w:eastAsiaTheme="minorHAnsi"/>
          <w:color w:val="000000" w:themeColor="text1"/>
          <w:sz w:val="28"/>
          <w:szCs w:val="28"/>
          <w:lang w:eastAsia="en-US"/>
        </w:rPr>
        <w:t xml:space="preserve"> Если наборы не содержат этих элементов, их можно создать из бумаги, картона, природного и бросового материала. Такое дополнение обогащает конструктивное творчество.</w:t>
      </w:r>
    </w:p>
    <w:p w:rsidR="00DF18A8" w:rsidRPr="009C7F35" w:rsidRDefault="00F802B3" w:rsidP="009C7F35">
      <w:pPr>
        <w:pStyle w:val="c10"/>
        <w:shd w:val="clear" w:color="auto" w:fill="FFFFFF"/>
        <w:spacing w:before="0" w:beforeAutospacing="0" w:after="240" w:afterAutospacing="0" w:line="276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7F35">
        <w:rPr>
          <w:rFonts w:eastAsiaTheme="minorHAnsi"/>
          <w:color w:val="000000" w:themeColor="text1"/>
          <w:sz w:val="28"/>
          <w:szCs w:val="28"/>
          <w:lang w:eastAsia="en-US"/>
        </w:rPr>
        <w:t xml:space="preserve">Существуют различные виды конструктивной деятельности детей, каждая из которых способствует формированию познавательных и социальных мотивов обучения: </w:t>
      </w:r>
    </w:p>
    <w:p w:rsidR="00DF18A8" w:rsidRPr="009C7F35" w:rsidRDefault="00F802B3" w:rsidP="009C7F35">
      <w:pPr>
        <w:pStyle w:val="c10"/>
        <w:shd w:val="clear" w:color="auto" w:fill="FFFFFF"/>
        <w:spacing w:before="0" w:beforeAutospacing="0" w:after="240" w:afterAutospacing="0" w:line="276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7F35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Конструирование по образцу – детям предлагаются образцы построек, выполненных из деталей строительного материала. В основе лежит подражательная деятельность, она является важным обучающим этапом. Этот вид конструирования способствует формированию у ребенка умения организовывать самостоятельную поисковую деятельность творческого характера. </w:t>
      </w:r>
    </w:p>
    <w:p w:rsidR="002F1553" w:rsidRPr="009C7F35" w:rsidRDefault="00F802B3" w:rsidP="009C7F35">
      <w:pPr>
        <w:pStyle w:val="c10"/>
        <w:shd w:val="clear" w:color="auto" w:fill="FFFFFF"/>
        <w:spacing w:before="0" w:beforeAutospacing="0" w:after="240" w:afterAutospacing="0" w:line="276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7F35">
        <w:rPr>
          <w:rFonts w:eastAsiaTheme="minorHAnsi"/>
          <w:color w:val="000000" w:themeColor="text1"/>
          <w:sz w:val="28"/>
          <w:szCs w:val="28"/>
          <w:lang w:eastAsia="en-US"/>
        </w:rPr>
        <w:t xml:space="preserve">2. Конструирование по условиям - детям не дают образца постройки, рисунков и способов ее возведения, а лишь определяются условия, которым постройка должна соответствовать (например, возвести через реку мост определенной ширины). Для ребенка это проблемная ситуация, которую он </w:t>
      </w:r>
      <w:r w:rsidRPr="009C7F35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должен решить самостоятельно. В процессе такого конструирования у детей сформируется умение анализировать условия и на основе этого анализа строить свою практическую деятельность. А также ребенок учится подчиняться определенным правилам и условиям, причем в игровой конструктивной деятельности эти правила легко становятся для него внутренними, не принудительными. </w:t>
      </w:r>
    </w:p>
    <w:p w:rsidR="002F1553" w:rsidRPr="009C7F35" w:rsidRDefault="00F802B3" w:rsidP="009C7F35">
      <w:pPr>
        <w:pStyle w:val="c10"/>
        <w:shd w:val="clear" w:color="auto" w:fill="FFFFFF"/>
        <w:spacing w:before="0" w:beforeAutospacing="0" w:after="240" w:afterAutospacing="0" w:line="276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7F35">
        <w:rPr>
          <w:rFonts w:eastAsiaTheme="minorHAnsi"/>
          <w:color w:val="000000" w:themeColor="text1"/>
          <w:sz w:val="28"/>
          <w:szCs w:val="28"/>
          <w:lang w:eastAsia="en-US"/>
        </w:rPr>
        <w:t xml:space="preserve">3. Конструирование по простейшим чертежам и наглядным схемам – имеет моделирующий характер деятельности. Данный вид конструирования способствует развитию у детей образного мышления. </w:t>
      </w:r>
    </w:p>
    <w:p w:rsidR="002F1553" w:rsidRPr="009C7F35" w:rsidRDefault="00F802B3" w:rsidP="009C7F35">
      <w:pPr>
        <w:pStyle w:val="c10"/>
        <w:shd w:val="clear" w:color="auto" w:fill="FFFFFF"/>
        <w:spacing w:before="0" w:beforeAutospacing="0" w:after="240" w:afterAutospacing="0" w:line="276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7F35">
        <w:rPr>
          <w:rFonts w:eastAsiaTheme="minorHAnsi"/>
          <w:color w:val="000000" w:themeColor="text1"/>
          <w:sz w:val="28"/>
          <w:szCs w:val="28"/>
          <w:lang w:eastAsia="en-US"/>
        </w:rPr>
        <w:t xml:space="preserve">4. Конструирование по замыслу - способствует развитию творчества детей, в котором проявляется их самостоятельность, ведь ребенок сам решает, что и как он будет конструировать. </w:t>
      </w:r>
    </w:p>
    <w:p w:rsidR="00027861" w:rsidRPr="009C7F35" w:rsidRDefault="00F802B3" w:rsidP="009C7F35">
      <w:pPr>
        <w:pStyle w:val="c10"/>
        <w:shd w:val="clear" w:color="auto" w:fill="FFFFFF"/>
        <w:spacing w:before="0" w:beforeAutospacing="0" w:after="240" w:afterAutospacing="0" w:line="276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7F35">
        <w:rPr>
          <w:rFonts w:eastAsiaTheme="minorHAnsi"/>
          <w:color w:val="000000" w:themeColor="text1"/>
          <w:sz w:val="28"/>
          <w:szCs w:val="28"/>
          <w:lang w:eastAsia="en-US"/>
        </w:rPr>
        <w:t>5. Конструирование по теме - замыслы детей здесь ограничиваются определенной темой. Данный вид конструирования способствует расширению кругозора ребенка, освоению особенностей окружающего мира.</w:t>
      </w:r>
    </w:p>
    <w:p w:rsidR="009D7BC8" w:rsidRPr="00E96DF8" w:rsidRDefault="009D7BC8" w:rsidP="009C7F35">
      <w:pPr>
        <w:pStyle w:val="a3"/>
        <w:spacing w:before="240" w:after="240" w:afterAutospacing="0" w:line="360" w:lineRule="auto"/>
        <w:jc w:val="right"/>
        <w:rPr>
          <w:color w:val="000000" w:themeColor="text1"/>
          <w:sz w:val="28"/>
          <w:szCs w:val="28"/>
        </w:rPr>
      </w:pPr>
      <w:r w:rsidRPr="00E96DF8">
        <w:rPr>
          <w:color w:val="000000" w:themeColor="text1"/>
          <w:sz w:val="28"/>
          <w:szCs w:val="28"/>
        </w:rPr>
        <w:t>Подготовила воспитатель Зыкова Татьяна Николаевна</w:t>
      </w:r>
    </w:p>
    <w:p w:rsidR="009D7BC8" w:rsidRPr="00E96DF8" w:rsidRDefault="009D7BC8" w:rsidP="009D7BC8">
      <w:pPr>
        <w:pStyle w:val="a3"/>
        <w:spacing w:before="240" w:line="360" w:lineRule="auto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Декабрь </w:t>
      </w:r>
      <w:r w:rsidRPr="00E96DF8">
        <w:rPr>
          <w:color w:val="000000" w:themeColor="text1"/>
          <w:sz w:val="28"/>
          <w:szCs w:val="28"/>
        </w:rPr>
        <w:t>2023</w:t>
      </w:r>
    </w:p>
    <w:p w:rsidR="009A54B8" w:rsidRDefault="009A54B8"/>
    <w:sectPr w:rsidR="009A54B8" w:rsidSect="009A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D7BC8"/>
    <w:rsid w:val="00027861"/>
    <w:rsid w:val="002F1553"/>
    <w:rsid w:val="00372AF7"/>
    <w:rsid w:val="00583A4F"/>
    <w:rsid w:val="007C3E12"/>
    <w:rsid w:val="007D05E6"/>
    <w:rsid w:val="00830935"/>
    <w:rsid w:val="009A54B8"/>
    <w:rsid w:val="009C7F35"/>
    <w:rsid w:val="009D7BC8"/>
    <w:rsid w:val="00CF64C7"/>
    <w:rsid w:val="00D86D73"/>
    <w:rsid w:val="00D943DB"/>
    <w:rsid w:val="00DF18A8"/>
    <w:rsid w:val="00F802B3"/>
    <w:rsid w:val="00F82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C8"/>
  </w:style>
  <w:style w:type="paragraph" w:styleId="1">
    <w:name w:val="heading 1"/>
    <w:basedOn w:val="a"/>
    <w:next w:val="a"/>
    <w:link w:val="10"/>
    <w:uiPriority w:val="9"/>
    <w:qFormat/>
    <w:rsid w:val="00583A4F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A4F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3">
    <w:name w:val="List Paragraph"/>
    <w:basedOn w:val="a"/>
    <w:uiPriority w:val="34"/>
    <w:qFormat/>
    <w:rsid w:val="009D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3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0935"/>
  </w:style>
  <w:style w:type="character" w:customStyle="1" w:styleId="c1">
    <w:name w:val="c1"/>
    <w:basedOn w:val="a0"/>
    <w:rsid w:val="00830935"/>
  </w:style>
  <w:style w:type="character" w:customStyle="1" w:styleId="c9">
    <w:name w:val="c9"/>
    <w:basedOn w:val="a0"/>
    <w:rsid w:val="00830935"/>
  </w:style>
  <w:style w:type="paragraph" w:customStyle="1" w:styleId="c13">
    <w:name w:val="c13"/>
    <w:basedOn w:val="a"/>
    <w:rsid w:val="0083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3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30935"/>
  </w:style>
  <w:style w:type="paragraph" w:customStyle="1" w:styleId="c5">
    <w:name w:val="c5"/>
    <w:basedOn w:val="a"/>
    <w:rsid w:val="0083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30935"/>
  </w:style>
  <w:style w:type="character" w:customStyle="1" w:styleId="c17">
    <w:name w:val="c17"/>
    <w:basedOn w:val="a0"/>
    <w:rsid w:val="00830935"/>
  </w:style>
  <w:style w:type="paragraph" w:customStyle="1" w:styleId="c10">
    <w:name w:val="c10"/>
    <w:basedOn w:val="a"/>
    <w:rsid w:val="0083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309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5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2023-12-03T13:39:00Z</dcterms:created>
  <dcterms:modified xsi:type="dcterms:W3CDTF">2023-12-03T14:02:00Z</dcterms:modified>
</cp:coreProperties>
</file>