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FC0" w:rsidRDefault="00460FC0" w:rsidP="00957F2F">
      <w:pPr>
        <w:shd w:val="clear" w:color="auto" w:fill="FFFFFF"/>
        <w:ind w:left="0" w:firstLine="0"/>
        <w:jc w:val="center"/>
        <w:rPr>
          <w:rFonts w:cs="Times New Roman"/>
          <w:color w:val="34343C"/>
          <w:sz w:val="40"/>
          <w:szCs w:val="40"/>
          <w:shd w:val="clear" w:color="auto" w:fill="FFFFFF"/>
        </w:rPr>
      </w:pPr>
      <w:r w:rsidRPr="00CF72B5">
        <w:rPr>
          <w:rFonts w:cs="Times New Roman"/>
          <w:color w:val="34343C"/>
          <w:sz w:val="40"/>
          <w:szCs w:val="40"/>
          <w:shd w:val="clear" w:color="auto" w:fill="FFFFFF"/>
        </w:rPr>
        <w:t>Выступление на</w:t>
      </w:r>
      <w:r>
        <w:rPr>
          <w:rFonts w:cs="Times New Roman"/>
          <w:color w:val="34343C"/>
          <w:sz w:val="40"/>
          <w:szCs w:val="40"/>
          <w:shd w:val="clear" w:color="auto" w:fill="FFFFFF"/>
        </w:rPr>
        <w:t xml:space="preserve"> родительском всеобуче </w:t>
      </w:r>
    </w:p>
    <w:p w:rsidR="00460FC0" w:rsidRDefault="00460FC0" w:rsidP="00957F2F">
      <w:pPr>
        <w:shd w:val="clear" w:color="auto" w:fill="FFFFFF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eastAsia="ru-RU"/>
        </w:rPr>
      </w:pPr>
      <w:r>
        <w:rPr>
          <w:rFonts w:cs="Times New Roman"/>
          <w:color w:val="34343C"/>
          <w:sz w:val="40"/>
          <w:szCs w:val="40"/>
          <w:shd w:val="clear" w:color="auto" w:fill="FFFFFF"/>
        </w:rPr>
        <w:t>«МБОУ Елатомская СОШ».</w:t>
      </w:r>
    </w:p>
    <w:p w:rsidR="00957F2F" w:rsidRDefault="00460FC0" w:rsidP="00957F2F">
      <w:pPr>
        <w:shd w:val="clear" w:color="auto" w:fill="FFFFFF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Тема</w:t>
      </w:r>
      <w:proofErr w:type="gramStart"/>
      <w:r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:</w:t>
      </w:r>
      <w:r w:rsidR="00126C31"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«</w:t>
      </w:r>
      <w:proofErr w:type="gramEnd"/>
      <w:r w:rsidR="00126C31"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Реализация с</w:t>
      </w:r>
      <w:r w:rsidR="00550E3D"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овременных технологий</w:t>
      </w:r>
      <w:r w:rsidR="00957F2F"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обучения и воспитания </w:t>
      </w:r>
      <w:r w:rsidR="00126C31"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дошкольников как одна из форм совершенствования профессиональных компетенций</w:t>
      </w:r>
      <w:r w:rsidR="0008643E"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педагога</w:t>
      </w:r>
      <w:r w:rsidR="00126C31" w:rsidRPr="00460FC0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.»</w:t>
      </w:r>
      <w:r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 xml:space="preserve"> </w:t>
      </w:r>
    </w:p>
    <w:p w:rsidR="00460FC0" w:rsidRDefault="00460FC0" w:rsidP="00957F2F">
      <w:pPr>
        <w:shd w:val="clear" w:color="auto" w:fill="FFFFFF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</w:p>
    <w:p w:rsidR="00460FC0" w:rsidRPr="00460FC0" w:rsidRDefault="00460FC0" w:rsidP="00957F2F">
      <w:pPr>
        <w:shd w:val="clear" w:color="auto" w:fill="FFFFFF"/>
        <w:ind w:left="0" w:firstLine="0"/>
        <w:jc w:val="center"/>
        <w:rPr>
          <w:rFonts w:ascii="Calibri" w:eastAsia="Times New Roman" w:hAnsi="Calibri" w:cs="Calibri"/>
          <w:color w:val="FF0000"/>
          <w:sz w:val="32"/>
          <w:szCs w:val="32"/>
          <w:lang w:eastAsia="ru-RU"/>
        </w:rPr>
      </w:pPr>
    </w:p>
    <w:p w:rsidR="00460FC0" w:rsidRPr="00460FC0" w:rsidRDefault="00460FC0" w:rsidP="00460FC0">
      <w:pPr>
        <w:shd w:val="clear" w:color="auto" w:fill="FFFFFF"/>
        <w:ind w:firstLine="567"/>
        <w:jc w:val="right"/>
        <w:rPr>
          <w:rFonts w:eastAsia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957F2F" w:rsidRPr="00460FC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60FC0">
        <w:rPr>
          <w:rFonts w:eastAsia="Times New Roman" w:cs="Times New Roman"/>
          <w:color w:val="34343C"/>
          <w:sz w:val="24"/>
          <w:szCs w:val="24"/>
          <w:lang w:eastAsia="ru-RU"/>
        </w:rPr>
        <w:t>Подготовил воспитатель:</w:t>
      </w:r>
    </w:p>
    <w:p w:rsidR="00460FC0" w:rsidRPr="00460FC0" w:rsidRDefault="00460FC0" w:rsidP="00460FC0">
      <w:pPr>
        <w:shd w:val="clear" w:color="auto" w:fill="FFFFFF"/>
        <w:ind w:firstLine="567"/>
        <w:jc w:val="right"/>
        <w:rPr>
          <w:rFonts w:eastAsia="Times New Roman" w:cs="Times New Roman"/>
          <w:color w:val="34343C"/>
          <w:sz w:val="24"/>
          <w:szCs w:val="24"/>
          <w:lang w:eastAsia="ru-RU"/>
        </w:rPr>
      </w:pPr>
      <w:r w:rsidRPr="00460FC0">
        <w:rPr>
          <w:rFonts w:eastAsia="Times New Roman" w:cs="Times New Roman"/>
          <w:color w:val="34343C"/>
          <w:sz w:val="24"/>
          <w:szCs w:val="24"/>
          <w:lang w:eastAsia="ru-RU"/>
        </w:rPr>
        <w:t>Аникина Наталья</w:t>
      </w:r>
    </w:p>
    <w:p w:rsidR="00460FC0" w:rsidRPr="00460FC0" w:rsidRDefault="00460FC0" w:rsidP="00460FC0">
      <w:pPr>
        <w:shd w:val="clear" w:color="auto" w:fill="FFFFFF"/>
        <w:ind w:firstLine="567"/>
        <w:jc w:val="right"/>
        <w:rPr>
          <w:rFonts w:eastAsia="Times New Roman" w:cs="Times New Roman"/>
          <w:bCs/>
          <w:iCs/>
          <w:color w:val="000000"/>
          <w:sz w:val="24"/>
          <w:szCs w:val="24"/>
          <w:lang w:eastAsia="ru-RU"/>
        </w:rPr>
      </w:pPr>
      <w:r w:rsidRPr="00460FC0">
        <w:rPr>
          <w:rFonts w:eastAsia="Times New Roman" w:cs="Times New Roman"/>
          <w:color w:val="34343C"/>
          <w:sz w:val="24"/>
          <w:szCs w:val="24"/>
          <w:lang w:eastAsia="ru-RU"/>
        </w:rPr>
        <w:t xml:space="preserve">                                                                                                         Александровна</w:t>
      </w:r>
    </w:p>
    <w:p w:rsidR="00957F2F" w:rsidRPr="00460FC0" w:rsidRDefault="00957F2F" w:rsidP="00957F2F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</w:p>
    <w:p w:rsidR="00957F2F" w:rsidRPr="00957F2F" w:rsidRDefault="00957F2F" w:rsidP="00957F2F">
      <w:pPr>
        <w:shd w:val="clear" w:color="auto" w:fill="FFFFFF"/>
        <w:ind w:left="0" w:firstLine="0"/>
        <w:rPr>
          <w:rFonts w:ascii="Calibri" w:eastAsia="Times New Roman" w:hAnsi="Calibri" w:cs="Calibri"/>
          <w:color w:val="000000"/>
          <w:lang w:eastAsia="ru-RU"/>
        </w:rPr>
      </w:pPr>
      <w:r w:rsidRPr="00957F2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957F2F" w:rsidRPr="00460FC0" w:rsidRDefault="00126C31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Arial" w:eastAsia="Times New Roman" w:hAnsi="Arial" w:cs="Arial"/>
          <w:color w:val="111111"/>
          <w:sz w:val="32"/>
          <w:szCs w:val="32"/>
          <w:lang w:eastAsia="ru-RU"/>
        </w:rPr>
        <w:t>Принципиально важной стороной в педагогической технологии является позиция ребенка в воспитательно-образовательном процессе, отношение к ребенку со стороны взрослых. Взрослый в общении с детьми придерживается положения: </w:t>
      </w:r>
      <w:r w:rsidRPr="00460FC0">
        <w:rPr>
          <w:rFonts w:ascii="Arial" w:eastAsia="Times New Roman" w:hAnsi="Arial" w:cs="Arial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«Не рядом, не над ним, а вместе!».</w:t>
      </w:r>
      <w:r w:rsidRPr="00460FC0">
        <w:rPr>
          <w:rFonts w:ascii="Arial" w:eastAsia="Times New Roman" w:hAnsi="Arial" w:cs="Arial"/>
          <w:color w:val="111111"/>
          <w:sz w:val="32"/>
          <w:szCs w:val="32"/>
          <w:lang w:eastAsia="ru-RU"/>
        </w:rPr>
        <w:t> </w:t>
      </w:r>
      <w:r w:rsidRPr="00460FC0">
        <w:rPr>
          <w:rFonts w:ascii="Arial" w:eastAsia="Times New Roman" w:hAnsi="Arial" w:cs="Arial"/>
          <w:b/>
          <w:bCs/>
          <w:color w:val="111111"/>
          <w:sz w:val="32"/>
          <w:szCs w:val="32"/>
          <w:lang w:eastAsia="ru-RU"/>
        </w:rPr>
        <w:t>Его цель</w:t>
      </w:r>
      <w:r w:rsidRPr="00460FC0">
        <w:rPr>
          <w:rFonts w:ascii="Arial" w:eastAsia="Times New Roman" w:hAnsi="Arial" w:cs="Arial"/>
          <w:color w:val="111111"/>
          <w:sz w:val="32"/>
          <w:szCs w:val="32"/>
          <w:lang w:eastAsia="ru-RU"/>
        </w:rPr>
        <w:t> – содействовать становлению ребенка как личности</w:t>
      </w:r>
      <w:r w:rsidR="00F560AA"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  <w:r w:rsidR="00957F2F"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«ПЕДАГОГИЧЕСКАЯ ТЕХНОЛОГИЯ»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Технология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– это совокупность приемов, применяемых в каком либо деле, мастерстве, искусстве (толковый словарь)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Б. Т. Лихачев дает такое определение: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Педагогическая технология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- это совокупность психолого-педагогических установок, определяющих специальный набор и компоновку форм, методов, способов, приёмов обучения, воспитательных средств; она есть организационно - методический инструментарий педагогического процесса И. П. Волков дает такое определение: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Педагогическая технология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– это описание процесса достижения планируемых результатов обучения.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Педагогическая технология является содержательным обобщением, вбирающим в себя смыслы всех определений различных авторов.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Современные педагогические технологии в дошкольном образовании направлены на реализацию государственных стандартов дошкольного образования.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Основные требования (критерии) педагогической технологии:</w:t>
      </w:r>
    </w:p>
    <w:p w:rsidR="00957F2F" w:rsidRPr="00460FC0" w:rsidRDefault="00957F2F" w:rsidP="00B17552">
      <w:pPr>
        <w:numPr>
          <w:ilvl w:val="0"/>
          <w:numId w:val="1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концептуальность;</w:t>
      </w:r>
    </w:p>
    <w:p w:rsidR="00957F2F" w:rsidRPr="00460FC0" w:rsidRDefault="00957F2F" w:rsidP="00B17552">
      <w:pPr>
        <w:numPr>
          <w:ilvl w:val="0"/>
          <w:numId w:val="1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системность;</w:t>
      </w:r>
    </w:p>
    <w:p w:rsidR="00957F2F" w:rsidRPr="00460FC0" w:rsidRDefault="00957F2F" w:rsidP="00B17552">
      <w:pPr>
        <w:numPr>
          <w:ilvl w:val="0"/>
          <w:numId w:val="1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управляемость;</w:t>
      </w:r>
    </w:p>
    <w:p w:rsidR="00957F2F" w:rsidRPr="00460FC0" w:rsidRDefault="00957F2F" w:rsidP="00B17552">
      <w:pPr>
        <w:numPr>
          <w:ilvl w:val="0"/>
          <w:numId w:val="1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эффективность;</w:t>
      </w:r>
    </w:p>
    <w:p w:rsidR="00957F2F" w:rsidRPr="00460FC0" w:rsidRDefault="00957F2F" w:rsidP="00B17552">
      <w:pPr>
        <w:numPr>
          <w:ilvl w:val="0"/>
          <w:numId w:val="1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воспроизводимость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957F2F" w:rsidRPr="00B17552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B17552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Концептуальность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–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опора на определенную научную концепцию, включающую философское, психологическое, дидактическое и социально-педагогическое обоснование достижения образовательных целей.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Системность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–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технология должна обладать всеми признаками системы:</w:t>
      </w:r>
    </w:p>
    <w:p w:rsidR="00957F2F" w:rsidRPr="00460FC0" w:rsidRDefault="00957F2F" w:rsidP="00B17552">
      <w:pPr>
        <w:numPr>
          <w:ilvl w:val="0"/>
          <w:numId w:val="2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логикой процесса;</w:t>
      </w:r>
    </w:p>
    <w:p w:rsidR="00957F2F" w:rsidRPr="00460FC0" w:rsidRDefault="00957F2F" w:rsidP="00B17552">
      <w:pPr>
        <w:numPr>
          <w:ilvl w:val="0"/>
          <w:numId w:val="2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взаимосвязью его частей;</w:t>
      </w:r>
    </w:p>
    <w:p w:rsidR="00957F2F" w:rsidRPr="00460FC0" w:rsidRDefault="00957F2F" w:rsidP="00B17552">
      <w:pPr>
        <w:numPr>
          <w:ilvl w:val="0"/>
          <w:numId w:val="2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целостностью.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Управляемость – 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возможность диагностического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целеполагания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планирования, проектирования процесса обучения, поэтапной диагностики, варьирования средств и методов с целью коррекции результатов.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Эффективность –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 современные педагогические технологии, существующие в конкретных условиях, должны быть эффективными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</w:t>
      </w:r>
      <w:proofErr w:type="gramEnd"/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результатам и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оптимальными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по затратам, гарантировать достижение определенного стандарта обучения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proofErr w:type="spellStart"/>
      <w:proofErr w:type="gramStart"/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Воспроизводимость</w:t>
      </w:r>
      <w:proofErr w:type="spellEnd"/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–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возможность применения (повторения, воспроизведения) образовательной технологии в образовательных учреждениях, т.е. технология как педагогический инструмент должна быть гарантированно эффективна в руках любого педагога, использующего ее, независимо от его опыта, стажа, возраста и личностных особенностей).</w:t>
      </w:r>
      <w:proofErr w:type="gramEnd"/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СТРУКТУРА ПЕДАГОГИЧЕСКОЙ ТЕХНОЛОГИИ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i/>
          <w:color w:val="333333"/>
          <w:sz w:val="32"/>
          <w:szCs w:val="32"/>
          <w:lang w:eastAsia="ru-RU"/>
        </w:rPr>
        <w:t>Концептуальная часть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– это научная база технологии, т.е. психолого-педагогические идеи, которые заложены в ее фундамент.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i/>
          <w:color w:val="333333"/>
          <w:sz w:val="32"/>
          <w:szCs w:val="32"/>
          <w:lang w:eastAsia="ru-RU"/>
        </w:rPr>
        <w:t>Содержательная часть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– это общие, конкретные цели и содержание учебного материала</w:t>
      </w:r>
    </w:p>
    <w:p w:rsidR="00957F2F" w:rsidRPr="00B17552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i/>
          <w:color w:val="333333"/>
          <w:sz w:val="32"/>
          <w:szCs w:val="32"/>
          <w:lang w:eastAsia="ru-RU"/>
        </w:rPr>
        <w:t>Процессуальная часть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- совокупность форм и методов учебной деятельности детей, методов и форм работы педагога, деятельности педагога по управлению процессом усвоения материала, диагностика обучающего процесса. Таким образом, если некая система претендует на роль технологии, она должна 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соответствовать всем перечисленным выше требованиям. Взаимодействие всех субъектов открытого образовательного пространства (дети, сотрудники, родители) ДОУ</w:t>
      </w:r>
      <w:r w:rsidRPr="00B17552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осуществляется на основе современных образовательных технологий.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 основе анализа педагогических технологий, проведенного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br/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Г. Н.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Селевко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можно выделить следующие технологии, применяемые в системе дошкольного образования:</w:t>
      </w:r>
    </w:p>
    <w:p w:rsidR="00957F2F" w:rsidRPr="00460FC0" w:rsidRDefault="00957F2F" w:rsidP="00B17552">
      <w:pPr>
        <w:numPr>
          <w:ilvl w:val="0"/>
          <w:numId w:val="3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технологии развивающего обучения;</w:t>
      </w:r>
    </w:p>
    <w:p w:rsidR="00957F2F" w:rsidRPr="00460FC0" w:rsidRDefault="00957F2F" w:rsidP="00B17552">
      <w:pPr>
        <w:numPr>
          <w:ilvl w:val="0"/>
          <w:numId w:val="3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технологии проблемного обучения;</w:t>
      </w:r>
    </w:p>
    <w:p w:rsidR="00957F2F" w:rsidRPr="00460FC0" w:rsidRDefault="00957F2F" w:rsidP="00B17552">
      <w:pPr>
        <w:numPr>
          <w:ilvl w:val="0"/>
          <w:numId w:val="3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игровые технологии, компьютерные технологии;</w:t>
      </w:r>
    </w:p>
    <w:p w:rsidR="00957F2F" w:rsidRPr="00460FC0" w:rsidRDefault="00957F2F" w:rsidP="00B17552">
      <w:pPr>
        <w:numPr>
          <w:ilvl w:val="0"/>
          <w:numId w:val="3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альтернативные технологии.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Современные образовательные технологии: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1. Технологии проектной деятельности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Цель: Развитие и обогащение социально-личностного опыта посредством включения детей в сферу межличностного взаимодействия.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Педагоги, активно использующие проектную технологию в воспитании и обучении дошкольников, отмечают, что организованная по ней жизнедеятельность в детском саду позволяет лучше узнать воспитанников, проникнуть во внутренний мир ребенка.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Классификация учебных проектов:</w:t>
      </w:r>
    </w:p>
    <w:p w:rsidR="00957F2F" w:rsidRPr="00460FC0" w:rsidRDefault="00957F2F" w:rsidP="00B17552">
      <w:pPr>
        <w:numPr>
          <w:ilvl w:val="0"/>
          <w:numId w:val="4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«игровые» </w:t>
      </w: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–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детские занятия, участие в групповой деятельности (игры, танцы, драматизации, разного рода развлечения);</w:t>
      </w:r>
    </w:p>
    <w:p w:rsidR="00957F2F" w:rsidRPr="00460FC0" w:rsidRDefault="00957F2F" w:rsidP="00B17552">
      <w:pPr>
        <w:numPr>
          <w:ilvl w:val="0"/>
          <w:numId w:val="4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«экскурсионные», направленные на изучение проблем, связанных с окружающей природой и общественной жизнью;</w:t>
      </w:r>
    </w:p>
    <w:p w:rsidR="00957F2F" w:rsidRPr="00460FC0" w:rsidRDefault="00957F2F" w:rsidP="00B17552">
      <w:pPr>
        <w:numPr>
          <w:ilvl w:val="0"/>
          <w:numId w:val="4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«повествовательные», при разработке которых дети учатся передавать свои впечатления и чувства;</w:t>
      </w:r>
    </w:p>
    <w:p w:rsidR="00957F2F" w:rsidRPr="00460FC0" w:rsidRDefault="00957F2F" w:rsidP="00B17552">
      <w:pPr>
        <w:numPr>
          <w:ilvl w:val="0"/>
          <w:numId w:val="4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«конструктивные», нацеленные на создание конкретного полезного продукта.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2. Технология исследовательской деятельности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Цель исследовательской деятельности в детском саду — сформировать у дошкольников основные ключевые компетенции, способность к исследовательскому типу мышления. Надо отметить, что применение проектных технологий не может существовать без использования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ТРИЗ-технологии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(технологии решения изобретательских задач). Поэтому при организации работы над 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творческим проектом воспитанникам предлагается проблемная задача, которую можно решить, что-то исследуя или проводя эксперименты.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3. Технология «ТРИЗ»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ТРИЗ (теория решения изобретательских задач), которая создана ученым-изобретателем Т. С.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Альтшуллером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. Воспитатель использует нетрадиционные формы работы, которые ставят ребенка в позицию думающего человека.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Адаптированная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к дошкольному возрасту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ТРИЗ-технология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позволит воспитывать и обучать ребенка под девизом «Творчество во всем!» Дошкольный возраст уникален,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ибо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как сформируется ребенок, такова будет и его жизнь, именно поэтому важно не упустить этот период для раскрытия творческого потенциала каждого ребенка. Целью использования данной технологии в детском саду является развитие, с одной стороны, таких качеств мышления, как гибкость, подвижность, системность, диалектичность; с другой – поисковой активности, стремления к новизне; речи и творческого воображения.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Основная задача использования ТРИЗ — технологии в дошкольном возрасте – это привить ребенку радость творческих открытий.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4. Информационно-коммуникационные технологии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Мир, в котором развивается современный ребенок, коренным образом отличается от мира, в котором выросли его родители. Это предъявляет качественно новые требования к дошкольному воспитанию как первому звену непрерывного образования: образования с использованием современных информационных технологий (компьютер, интерактивная доска, планшет и др.).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Информатизация общества ставит перед педагогами-дошкольниками задачи:</w:t>
      </w:r>
    </w:p>
    <w:p w:rsidR="00957F2F" w:rsidRPr="00460FC0" w:rsidRDefault="00957F2F" w:rsidP="00B17552">
      <w:pPr>
        <w:numPr>
          <w:ilvl w:val="0"/>
          <w:numId w:val="5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идти в ногу со временем;</w:t>
      </w:r>
    </w:p>
    <w:p w:rsidR="00957F2F" w:rsidRPr="00460FC0" w:rsidRDefault="00957F2F" w:rsidP="00B17552">
      <w:pPr>
        <w:numPr>
          <w:ilvl w:val="0"/>
          <w:numId w:val="5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стать для ребенка проводником в мир новых технологий;</w:t>
      </w:r>
    </w:p>
    <w:p w:rsidR="00957F2F" w:rsidRPr="00460FC0" w:rsidRDefault="00957F2F" w:rsidP="00B17552">
      <w:pPr>
        <w:numPr>
          <w:ilvl w:val="0"/>
          <w:numId w:val="5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наставником в выборе компьютерных программ;</w:t>
      </w:r>
    </w:p>
    <w:p w:rsidR="00957F2F" w:rsidRPr="00460FC0" w:rsidRDefault="00957F2F" w:rsidP="00B17552">
      <w:pPr>
        <w:numPr>
          <w:ilvl w:val="0"/>
          <w:numId w:val="5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сформировать основы информационной культуры его личности;</w:t>
      </w:r>
    </w:p>
    <w:p w:rsidR="00957F2F" w:rsidRPr="00460FC0" w:rsidRDefault="00957F2F" w:rsidP="00B17552">
      <w:pPr>
        <w:numPr>
          <w:ilvl w:val="0"/>
          <w:numId w:val="5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повысить профессиональный уровень педагогов и компетентность родителей.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Решение этих задач не возможно без актуализации и пересмотра всех направлений работы детского сада в контексте информатизации.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>5. Технология проблемного обучения в детском саду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Технология проблемного обучения основывается на теоретических положениях американского философа, психолога и педагога Д.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Дьюи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Сегодня под </w:t>
      </w:r>
      <w:r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проблемным обучением 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понимается такая организация учебных занятий, которая предполагает создание под руководством педагога проблемных ситуаций и активную самостоятельную деятельность учащихся по их разрешению.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Проблемные ситуации могут быть различными по содержанию неизвестного, по уровню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проблемности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по виду рассогласования информации, по другим методическим особенностям.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proofErr w:type="gramStart"/>
      <w:r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Проблемные методы — 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это методы, основанные на создании проблемных ситуаций, активной познавательной деятельности учащихся, состоящей в поиске и решении сложных вопросов, требующих актуализации знаний, анализа, умения видеть за отдельными фактами явление, закон.</w:t>
      </w:r>
      <w:proofErr w:type="gramEnd"/>
    </w:p>
    <w:p w:rsidR="0008643E" w:rsidRPr="00460FC0" w:rsidRDefault="0008643E" w:rsidP="00B17552">
      <w:pPr>
        <w:shd w:val="clear" w:color="auto" w:fill="FFFFFF"/>
        <w:ind w:left="0" w:firstLine="0"/>
        <w:jc w:val="lef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Различают два вида проблемных ситуаций: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психологическую 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 </w:t>
      </w:r>
      <w:r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педагогическую.</w:t>
      </w:r>
      <w:r w:rsidR="0008643E"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 </w:t>
      </w:r>
      <w:r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 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Первая касается деятельности учеников, вторая представляет организацию учебного процесса.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Педагогическая проблемная ситуация создается с помощью</w:t>
      </w:r>
      <w:r w:rsidR="0008643E"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 </w:t>
      </w:r>
      <w:r w:rsidRPr="00460FC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 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активизирующих действий, вопросов педагога, подчеркивающих новизну, важность, красоту и другие отличительные качества объекта познания. Создание психологической проблемной ситуации сугубо индивидуально.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Ни слишком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трудная, ни слишком легкая познавательная задача не создают проблемной ситуации для детей. Проблемные ситуации могут создаваться на всех этапах процесса обучения: при объяснении, закреплении, контроле.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6. Технология </w:t>
      </w:r>
      <w:proofErr w:type="spellStart"/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портфолио</w:t>
      </w:r>
      <w:proofErr w:type="spellEnd"/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дошкольника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Портфолио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— это копилка личных достижений ребенка в разно</w:t>
      </w:r>
      <w:r w:rsidR="0008643E"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образных видах деятельности, его успехов, положительных эмоций, возможность еще раз пережить приятные моменты своей жизни, это своеобразный маршрут развития ребенка.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Существует ряд функций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портфолио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</w:t>
      </w:r>
    </w:p>
    <w:p w:rsidR="00957F2F" w:rsidRPr="00460FC0" w:rsidRDefault="00957F2F" w:rsidP="00B17552">
      <w:pPr>
        <w:numPr>
          <w:ilvl w:val="0"/>
          <w:numId w:val="6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диагностическая (фиксирует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изменения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и рост за определенный период времени);</w:t>
      </w:r>
    </w:p>
    <w:p w:rsidR="00957F2F" w:rsidRPr="00460FC0" w:rsidRDefault="00957F2F" w:rsidP="00B17552">
      <w:pPr>
        <w:numPr>
          <w:ilvl w:val="0"/>
          <w:numId w:val="6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−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содержательная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(раскрывает весь спектр выполняемых работ);</w:t>
      </w:r>
    </w:p>
    <w:p w:rsidR="00957F2F" w:rsidRPr="00460FC0" w:rsidRDefault="00957F2F" w:rsidP="00B17552">
      <w:pPr>
        <w:numPr>
          <w:ilvl w:val="0"/>
          <w:numId w:val="6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−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рейтинговая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(показывает диапазон умений и навыков ребенка) и др.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 xml:space="preserve">Процесс создания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портфолио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является своего рода педагогической технологией. Вариантов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портфолио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очень много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Содержание разделов заполняется постепенно, в соответствии с возможностями и достижениями дошкольника. И. Руденко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7. Игровая технология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Строится как целостное образование, охватывающее определенную часть учебного процесса и объединенное общим содержанием, сюжетом, персонажем. В нее включаются последовательно:</w:t>
      </w:r>
    </w:p>
    <w:p w:rsidR="00957F2F" w:rsidRPr="00460FC0" w:rsidRDefault="00957F2F" w:rsidP="00B17552">
      <w:pPr>
        <w:numPr>
          <w:ilvl w:val="0"/>
          <w:numId w:val="7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игры и упражнения, формирующие умение выделять основные, характерные признаки предметов, сравнивать, сопоставлять их;</w:t>
      </w:r>
    </w:p>
    <w:p w:rsidR="00957F2F" w:rsidRPr="00460FC0" w:rsidRDefault="00957F2F" w:rsidP="00B17552">
      <w:pPr>
        <w:numPr>
          <w:ilvl w:val="0"/>
          <w:numId w:val="7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группы игр на обобщение предметов по определенным признакам;</w:t>
      </w:r>
    </w:p>
    <w:p w:rsidR="00957F2F" w:rsidRPr="00460FC0" w:rsidRDefault="00957F2F" w:rsidP="00B17552">
      <w:pPr>
        <w:numPr>
          <w:ilvl w:val="0"/>
          <w:numId w:val="7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группы игр, в процессе которых у дошкольников развивается умение отличать реальные явления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от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нереальных;</w:t>
      </w:r>
    </w:p>
    <w:p w:rsidR="00957F2F" w:rsidRPr="00460FC0" w:rsidRDefault="00957F2F" w:rsidP="00B17552">
      <w:pPr>
        <w:numPr>
          <w:ilvl w:val="0"/>
          <w:numId w:val="7"/>
        </w:numPr>
        <w:shd w:val="clear" w:color="auto" w:fill="FFFFFF"/>
        <w:spacing w:before="33" w:after="33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группы игр, воспитывающих умение владеть собой, быстроту реакции на слово, фонематический слух, смекалку и др. Составление игровых технологий из отдельных игр и элементов — забота каждого воспитателя.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</w:p>
    <w:p w:rsidR="00957F2F" w:rsidRPr="00460FC0" w:rsidRDefault="00E42CAD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8</w:t>
      </w:r>
      <w:r w:rsidR="00957F2F"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 Здоровье сберегающие технологии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Целью здоровье сберегающих технологий является обеспечение ребенку возможности сохранения здоровья, формирование у него необходимых знаний, умений, навыков по здоровому образу жизни. Здоровье сберегающие педагогические технологии включают все аспекты воздействия педагога на здоровье ребенка на разных уровнях — информационном, психологическом, биоэнергетическом.</w:t>
      </w:r>
    </w:p>
    <w:p w:rsidR="00957F2F" w:rsidRPr="00460FC0" w:rsidRDefault="00B17552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Р</w:t>
      </w:r>
      <w:r w:rsidR="00957F2F"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еализация современных образовательных технологий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Программа и педагогическая технология в ДОУ направлены на обеспечение единого процесса социализации и индивидуализации личности. В основе педагогической технологии – интеграция познания, общение </w:t>
      </w:r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</w:t>
      </w:r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взрослыми и сверстниками, игры и другие виды детской деятельности.. Педагогические технологии можно использовать как в работе с детьми, так и в работе с педагогическим коллективом и родителями воспитанников. Важнейшей характеристикой педагогической технологии является ее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воспроизводимость</w:t>
      </w:r>
      <w:proofErr w:type="spell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. Любая педагогическая технология должна быть здоровье сберегающей! В дошкольной педагогике к наиболее </w:t>
      </w: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значимым видам технологий относятся технологии личностно-ориентированного воспитания и обучения дошкольников. Ведущий принцип таких технологий - учёт личностных особенностей ребёнка, индивидуальной логики его развития, учёт детских интересов и предпочтений в содержании и видах деятельности в ходе воспитания и обучения. Построение педагогического процесса с ориентацией на личность ребёнка закономерным образом содействует его благополучному существованию, а значит здоровью. Педагогические технологии гарантируют достижения дошкольника и в дальнейшем успешное обучение его в школе.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Каждый педагог – творец технологии, даже если имеет дело с заимствованиями. Создание технологии невозможно без </w:t>
      </w:r>
      <w:proofErr w:type="spellStart"/>
      <w:proofErr w:type="gram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творчест</w:t>
      </w:r>
      <w:proofErr w:type="spellEnd"/>
      <w:r w:rsidR="00B17552"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proofErr w:type="spellStart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ва</w:t>
      </w:r>
      <w:proofErr w:type="spellEnd"/>
      <w:proofErr w:type="gramEnd"/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Для педагога, научившегося работать на технологическом уровне, всегда будет главным ориентиром познавательный процесс в его развивающемся состоянии.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Современные педагогические технологии в дошкольном образовании направлены на реализацию государственных стандартов дошкольного образования.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 век мощного развития технологий различных направлений педагог просто обязан обладать такими качествами, как гибкость мышления, способность к быстрому усвоению новых знаний, коммуникаций, умение планировать, принимать решения и многое другое. Инновационные процессы на современном этапе развития общества затрагивают в первую очередь систему дошкольного образования, как начальную ступень раскрытия потенциальных способностей ребёнка. Развитие дошкольного образования, переход на новый качественный уровень не может осуществляться без разработки инновационных технологий и не без родителей, которые должны понять, что перестраиваться нужно не только ДОУ, но и семье. Вовлечение родителей в педагогический процесс укрепляет их заинтересованность в сотрудничестве с педагогами, делает их не сторонними наблюдателями, а активными участниками образовательного процесса и позволяет создать в детском саду такую образовательную среду, в которой будет полностью реализован профессиональный потенциал каждого педагога и всего педагогического коллектива в условиях реализации ФГОС.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Заключение</w:t>
      </w:r>
    </w:p>
    <w:p w:rsidR="00957F2F" w:rsidRPr="00460FC0" w:rsidRDefault="00957F2F" w:rsidP="00B17552">
      <w:pPr>
        <w:shd w:val="clear" w:color="auto" w:fill="FFFFFF"/>
        <w:ind w:left="0" w:firstLine="0"/>
        <w:jc w:val="left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460FC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Детский сад сегодня - это сложный механизм, стремящийся к развитию, ищущий новые возможности и создающий необходимые условия для творческой, профессиональной работы педагога, отвечающий самым современным требованиям. Модернизация образования напрямую зависит от уровня подготовки педагогических кадров. Сегодня обществу нужен педагог нового поколения – компетентный, всесторонне подготовленный и являющийся примером благородства, человеколюбия, порядочности, гражданственности. От профессионализма педагогов напрямую зависит уровень развития творчества у детей, их готовность к обучению в школе и жизни.</w:t>
      </w:r>
    </w:p>
    <w:p w:rsidR="00E129BB" w:rsidRPr="00460FC0" w:rsidRDefault="00E129BB">
      <w:pPr>
        <w:rPr>
          <w:sz w:val="32"/>
          <w:szCs w:val="32"/>
        </w:rPr>
      </w:pPr>
    </w:p>
    <w:sectPr w:rsidR="00E129BB" w:rsidRPr="00460FC0" w:rsidSect="00E12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A4BA3"/>
    <w:multiLevelType w:val="multilevel"/>
    <w:tmpl w:val="C0DEB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13077C"/>
    <w:multiLevelType w:val="multilevel"/>
    <w:tmpl w:val="81D2F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2C2E6F"/>
    <w:multiLevelType w:val="multilevel"/>
    <w:tmpl w:val="2098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9346D9"/>
    <w:multiLevelType w:val="multilevel"/>
    <w:tmpl w:val="7744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B401E6"/>
    <w:multiLevelType w:val="multilevel"/>
    <w:tmpl w:val="03A8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021492"/>
    <w:multiLevelType w:val="multilevel"/>
    <w:tmpl w:val="A5F4F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61621A"/>
    <w:multiLevelType w:val="multilevel"/>
    <w:tmpl w:val="A83EE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57F2F"/>
    <w:rsid w:val="00007114"/>
    <w:rsid w:val="0008643E"/>
    <w:rsid w:val="00126C31"/>
    <w:rsid w:val="00315BA8"/>
    <w:rsid w:val="00460FC0"/>
    <w:rsid w:val="00550E3D"/>
    <w:rsid w:val="00551954"/>
    <w:rsid w:val="008871CF"/>
    <w:rsid w:val="008C0333"/>
    <w:rsid w:val="00957F2F"/>
    <w:rsid w:val="00B17552"/>
    <w:rsid w:val="00E129BB"/>
    <w:rsid w:val="00E42CAD"/>
    <w:rsid w:val="00E671F2"/>
    <w:rsid w:val="00F56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284"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957F2F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57F2F"/>
  </w:style>
  <w:style w:type="paragraph" w:customStyle="1" w:styleId="c13">
    <w:name w:val="c13"/>
    <w:basedOn w:val="a"/>
    <w:rsid w:val="00957F2F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57F2F"/>
  </w:style>
  <w:style w:type="character" w:customStyle="1" w:styleId="c11">
    <w:name w:val="c11"/>
    <w:basedOn w:val="a0"/>
    <w:rsid w:val="00957F2F"/>
  </w:style>
  <w:style w:type="paragraph" w:customStyle="1" w:styleId="c8">
    <w:name w:val="c8"/>
    <w:basedOn w:val="a"/>
    <w:rsid w:val="00957F2F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57F2F"/>
  </w:style>
  <w:style w:type="paragraph" w:customStyle="1" w:styleId="c6">
    <w:name w:val="c6"/>
    <w:basedOn w:val="a"/>
    <w:rsid w:val="00957F2F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57F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00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2022-08-22T16:51:00Z</cp:lastPrinted>
  <dcterms:created xsi:type="dcterms:W3CDTF">2022-07-06T19:08:00Z</dcterms:created>
  <dcterms:modified xsi:type="dcterms:W3CDTF">2026-09-27T06:04:00Z</dcterms:modified>
</cp:coreProperties>
</file>