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FC" w:rsidRPr="002224FC" w:rsidRDefault="002224FC" w:rsidP="002224FC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 w:rsidRPr="002224FC">
        <w:rPr>
          <w:rFonts w:ascii="Arial" w:eastAsia="Times New Roman" w:hAnsi="Arial" w:cs="Arial"/>
          <w:color w:val="333333"/>
          <w:kern w:val="36"/>
          <w:sz w:val="42"/>
          <w:szCs w:val="42"/>
        </w:rPr>
        <w:t>Перспективный план по ПДД в подготовительной группе.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Перспективный план работы по разделу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«Правила дорожного движения» (подготовительная группа)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Задачи: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Расширять представления об улицах и площадях города Липецка.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Продолжать закреплять знания детей о правилах дорожного движения, о дорожных знаках, о назначении светофора.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Активизировать умение свободно ориентироваться в пределах близлежащего микрорайона к детскому саду.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Познакомить с правилами перехода улицы на нерегулируемом перекрестке.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Углублять знания детей о «регулируемом перекрёстке» и работе регулировщика.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Продолжать знакомиться со значением дорожных знаков.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Продолжать знакомить детей с назначением поста ГИБДД на дороге, познакомить с особенностями работы сотрудников ГИБДД.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Продолжать формировать осознание необходимости соблюдения правил дорожного движения.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• Разработать индивидуальные схемы маршрута «Дом – школа - дом».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Месяц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Сентябрь 1. Улицы города.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Задачи: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Цель: совершенствовать умение ориентироваться в окружающем пространстве, на улицах города, в прилегающей к детскому саду местности; формировать новые, уточнять и углублять имеющиеся у детей представления о правилах движения пешеходов и транспорта по улицам, способах регулирования движения, о дорожных знаках.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1. Проект, совместный с родителями «Улица, на которой я живу».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2. Рассматривание картины «На улицах города»- авторы И. Г.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Маландин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, Н. М.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Поддубная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(чтение стихотворения Я.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Пишумова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«Азбука города») 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Чтение и заучивание отрывка из стихотворения С. Михалкова «Моя улица», отгадывание загадок.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4. Настольная игра «Улица» (макет) 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lastRenderedPageBreak/>
        <w:t>5. Дидактическая игра: «Законы улиц и дорог».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6. Подвижная игра «Путешествие по городским вывескам».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Октябрь 2. Что такое светофор?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Цель: познакомить детей с историей изобретения уличного светофора и историей правил дорожного движения. Продолжать работу по ознакомлению с правилами безопасного поведения на улице, закрепить представления о назначении дорожных знаков и «островка безопасности». 1. Чтение стихотворения И.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Лешкевича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«Светофор», стихотворения 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О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Тарутина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"Для чего нам светофор".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2. Просмотр презентации «Изобретение светофора».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3. Рассматривание картин: «Красный сигнал светофора», «Жёлтый сигнал светофора», «Зелёный сигнал светофора» 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-н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аглядное пособие Э. Я.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Степаненкова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4. Дидактическая игра «Светофор».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5. Подвижная игра «Светофор».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Ноябрь 3. Транспортный мир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Цель: продолжать знакомить детей с понятием транспортный мир, с великим многообразием этого мира; расширить знания, связанные с объектами транспортного мира; повторить правила безопасного поведения в общественном транспорте.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1. Чтение: В.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Клименко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«Кто важнее всех на улице», отрывок из книги М. Ильина и Е. Сегал «Машины на нашей улице».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2. Просмотр презентации «Транспорт».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Дидактическая игра «Угадай транспорт».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4. Настольная игра «За рулем».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Декабрь 4. Дорожные знаки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Цель: продолжать работу по ознакомлению дошкольников с дорожными знаками и правилами безопасного движения на дороге; продолжать учить детей различать информационно-указательные, запрещающие и предупреждающие знаки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с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м. : Т. Г. Кобзева «Правила дорожного движения», с. 106, 108) 1. Чтение стихотворения Я.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Пишумова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«Азбука города».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2. Просмотр презентации «В стране дорожных знаков».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Дидактические игры «Найди нужный знак», «Поставь дорожный знак».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4. Подвижная игра «Угадай знак».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5. Словесная игра с мячом «Кто больше знает и назовет дорожных знаков».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Январь 5. Обязанности пешеходов. Перекресток.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lastRenderedPageBreak/>
        <w:t>Цель: продолжать обучать детей правилам перехода улиц и площадей; закрепить знания детей о перекрестках; научить применять личный опыт в совместной игровой деятельности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с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>м. : Т. Г. Кобзева «Правила дорожного движения», с. 102) 1. Чтение: К. Малеванная. «Приключения Бабы Яги».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2. Изготовление «Книги для юных пешеходов»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Просмотр презентации «Улица».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4. Дидактические игры «Виды перекрестков», «Пешеходы и водители».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5. Настольная игра – макет «Перекресток».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Февраль 6. Регулировщик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Цель: продолжать знакомить с профессией регулировщика, напомнить значение жестов сотрудника ГИБДД, воспитывать внимание, сосредоточенность, умение ориентироваться на сигналы регулировщика. 1. Рассматривание картины «Регулировщик» (В. Д. Сыч)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2. Беседа «Сигналы регулировщика».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Дидактические игры «Светофор и регулировщик», «О чем сигналит регулировщик».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4. Подвижная игра «Найди жезл» (дети ищут спрятанный жезл)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.</w:t>
      </w:r>
      <w:proofErr w:type="gramEnd"/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5. Сюжетно-ролевая игра «Нерегулируемый перекресток».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6. Игра «Дорожный экзамен».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Март 7. Обязанности пешеходов и водителей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Цель: закрепить знания об опасностях, которые ждут детей на улице; закрепить знание сигналов светофора, их значение, а также обозначение дорожных знаков; повторить правила поведения на улице; воспитывать внимание, сосредоточенность, отзывчивость, умение оказать помощь 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другому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. 1. Чтение сказки Т. А.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Шорыгиной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«Как пешеход получил колеса».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2.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Рассматиривание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иллюстраций по соблюдению правил дорожного движения.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Игра – макет «Перекресток».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4. Дидактические игры «Пешеходы и водители», игр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а-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соревнование, «Путаница».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5. Подвижная игра «Сигналы светофора».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Апрель 7. Ребёнок на улицах города.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Цель: закреплять умение детей ориентироваться на дороге, используя правила дорожного движения для пешеходов и водителей в различных практических ситуациях, используя макеты дорожного движения и транспортную площадку; дать представление об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автогородке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; воспитывать культуру поведения на улице, взаимоуважение в игре; упражнять внимание и память; познакомить со знаками дорожного движения: «Движение велосипедов запрещено», «Велосипедная дорожка»; воспитывать желание играть, строго соблюдая правила. 1. 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Чтение </w:t>
      </w:r>
      <w:r w:rsidRPr="002224FC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стихотворения «Самокат» Н.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Кончаловской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>, сказки «Медвежий сон»; беседа на тему «Катание на велосипеде (самокате, роликах) в черте города».</w:t>
      </w:r>
      <w:proofErr w:type="gramEnd"/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2. Рассматривание и обсуждение ситуаций из серии картинок «Правила езды на велосипеде».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Дидактические игры «Угадай знак», «Научим Незнайку правилам дорожного движения», «Угадай, какой знак».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4. 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Подвижные игры «Эстафета» (на самокатах, «Перекресток».</w:t>
      </w:r>
      <w:proofErr w:type="gramEnd"/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5. Игра с макетом перекрестка. Моделирование с помощью воспитателя дорожной обстановки.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Май 9. «Самый лучший пешеход».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Цель: закрепить, обобщить и систематизировать знания детей посредством игры-викторины: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- об элементах дороги;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- о средствах регулирования движения;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- о группах дорожных знаков;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- о правилах перехода проезжей части.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Развивать память, логическое мышление, воспитывать желание побеждать.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Обобщить и систематизировать знания детей о правилах дорожного движения.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Развивать память, логическое мышление, воспитывать желание побеждать. 1. .Игра-викторина «Что? Где? Когда? » (используется комплекс тематических вопросов по правилам дорожного движения (См.</w:t>
      </w:r>
      <w:proofErr w:type="gramStart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:</w:t>
      </w:r>
      <w:proofErr w:type="gramEnd"/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 Кобзева «Правила дорожного движения»», с. 206) 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2. Чтение поучительной сказки воспитателя Киселевой Н. К. «Уроки светофора», «Спор на дороге», «Котенок и щенок», «Три зайчика».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3. Дидактические игры «Кто отличник пешеход», «Подумай – отгадай».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 xml:space="preserve">4. Оформление выставки детских работ на тему «Правила </w:t>
      </w:r>
      <w:proofErr w:type="spellStart"/>
      <w:r w:rsidRPr="002224FC">
        <w:rPr>
          <w:rFonts w:ascii="Arial" w:eastAsia="Times New Roman" w:hAnsi="Arial" w:cs="Arial"/>
          <w:color w:val="333333"/>
          <w:sz w:val="24"/>
          <w:szCs w:val="24"/>
        </w:rPr>
        <w:t>дорожноготдвижения</w:t>
      </w:r>
      <w:proofErr w:type="spellEnd"/>
      <w:r w:rsidRPr="002224FC">
        <w:rPr>
          <w:rFonts w:ascii="Arial" w:eastAsia="Times New Roman" w:hAnsi="Arial" w:cs="Arial"/>
          <w:color w:val="333333"/>
          <w:sz w:val="24"/>
          <w:szCs w:val="24"/>
        </w:rPr>
        <w:t>».</w:t>
      </w:r>
    </w:p>
    <w:p w:rsidR="002224FC" w:rsidRPr="002224FC" w:rsidRDefault="002224FC" w:rsidP="002224F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24FC">
        <w:rPr>
          <w:rFonts w:ascii="Arial" w:eastAsia="Times New Roman" w:hAnsi="Arial" w:cs="Arial"/>
          <w:color w:val="333333"/>
          <w:sz w:val="24"/>
          <w:szCs w:val="24"/>
        </w:rPr>
        <w:t>5. Составление схемы безопасного маршрута «Дом – школа – дом» совместно с родителями.</w:t>
      </w:r>
    </w:p>
    <w:p w:rsidR="00C05A86" w:rsidRDefault="00C05A86"/>
    <w:sectPr w:rsidR="00C0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4FC"/>
    <w:rsid w:val="002224FC"/>
    <w:rsid w:val="00C0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4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2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5997</Characters>
  <Application>Microsoft Office Word</Application>
  <DocSecurity>0</DocSecurity>
  <Lines>49</Lines>
  <Paragraphs>14</Paragraphs>
  <ScaleCrop>false</ScaleCrop>
  <Company>MICROSOFT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2015-10-05T08:21:00Z</dcterms:created>
  <dcterms:modified xsi:type="dcterms:W3CDTF">2015-10-05T08:21:00Z</dcterms:modified>
</cp:coreProperties>
</file>