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424" w:rsidRPr="00E96DF8" w:rsidRDefault="00BC3424" w:rsidP="00BC342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DF8">
        <w:rPr>
          <w:rFonts w:ascii="Times New Roman" w:hAnsi="Times New Roman" w:cs="Times New Roman"/>
          <w:color w:val="000000" w:themeColor="text1"/>
          <w:sz w:val="28"/>
          <w:szCs w:val="28"/>
        </w:rPr>
        <w:t>МДОУ «Детский сад № 75»</w:t>
      </w:r>
    </w:p>
    <w:p w:rsidR="00BC3424" w:rsidRPr="00E96DF8" w:rsidRDefault="00BC3424" w:rsidP="00BC342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6DF8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Консультация для родителей</w:t>
      </w:r>
    </w:p>
    <w:p w:rsidR="00BC3424" w:rsidRDefault="00BC3424" w:rsidP="00BC342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«Речевое развитие детей 6-7 лет</w:t>
      </w:r>
      <w:r w:rsidRPr="00E96DF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BC3424" w:rsidRPr="00BC3424" w:rsidRDefault="00BC3424" w:rsidP="00BC3424">
      <w:pPr>
        <w:shd w:val="clear" w:color="auto" w:fill="FAFC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Дошкольный возраст — благоприятный период для речевого становления. Все познавательные процессы и психические функции организма направлены на формирование родного языка. Правильное развитие речи в 6-7 лет — основа качественного школьного обучения.</w:t>
      </w:r>
    </w:p>
    <w:p w:rsidR="00BC3424" w:rsidRPr="00BC3424" w:rsidRDefault="00BC3424" w:rsidP="00BC3424">
      <w:pPr>
        <w:shd w:val="clear" w:color="auto" w:fill="FAFC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Дети усваивают родной язык благодаря подражанию речи окружающих взрослых.</w:t>
      </w: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К старшему дошкольному </w:t>
      </w:r>
      <w:proofErr w:type="gramStart"/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возрасту</w:t>
      </w:r>
      <w:proofErr w:type="gramEnd"/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ребенок накапливает обширный словарный запас, способен выразить свои мысли, чувства и переживания.</w:t>
      </w:r>
    </w:p>
    <w:p w:rsidR="00BC3424" w:rsidRPr="00BC3424" w:rsidRDefault="00BC3424" w:rsidP="00BC3424">
      <w:pPr>
        <w:shd w:val="clear" w:color="auto" w:fill="FAFC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Речь развивается в процессе сюжетно-ролевой игры — ведущем типе деятельности ребенка от 3 до 7 лет. В игре дети овладевают коммуникативными навыками, учатся договариваться, устанавливать правила. Происходит развитие познавательных психических процессов, особенно мышления, которое неразрывно связано с речью. К семи годам ребенок готов к овладению письменной речью.</w:t>
      </w:r>
    </w:p>
    <w:p w:rsidR="00BC3424" w:rsidRPr="00BC3424" w:rsidRDefault="00BC3424" w:rsidP="00BC3424">
      <w:pPr>
        <w:shd w:val="clear" w:color="auto" w:fill="FAFC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Особенности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развития речи у детей 6-7 лет</w:t>
      </w:r>
    </w:p>
    <w:p w:rsidR="00BC3424" w:rsidRPr="00BC3424" w:rsidRDefault="00BC3424" w:rsidP="00BC3424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Появляются устойчивые образные выражения, которые ребенок не только знает, но и понимает.</w:t>
      </w:r>
    </w:p>
    <w:p w:rsidR="00BC3424" w:rsidRPr="00BC3424" w:rsidRDefault="00BC3424" w:rsidP="00BC3424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Дошкольник правильно выстраивает конструкции предложений, осваивает грамматические правила изменения, появляются развернутые высказывания, фразовая речь.</w:t>
      </w:r>
    </w:p>
    <w:p w:rsidR="00BC3424" w:rsidRPr="00BC3424" w:rsidRDefault="00BC3424" w:rsidP="00BC3424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Усваивается слоговая структура, ребенок способен поделить слова на слоги, выделить гласный ударный слог.</w:t>
      </w:r>
    </w:p>
    <w:p w:rsidR="00BC3424" w:rsidRPr="00BC3424" w:rsidRDefault="00BC3424" w:rsidP="00BC3424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Ребенок способен классифицировать предметы по предлагаемым признакам.</w:t>
      </w:r>
    </w:p>
    <w:p w:rsidR="00BC3424" w:rsidRDefault="00BC3424" w:rsidP="00BC3424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Язык становится средством диалогового общения, с началом обучения в школе язык — предмет специального изучения.</w:t>
      </w:r>
    </w:p>
    <w:p w:rsidR="00BC3424" w:rsidRPr="00BC3424" w:rsidRDefault="00BC3424" w:rsidP="00BC3424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словаре преобладают существительные;</w:t>
      </w:r>
    </w:p>
    <w:p w:rsidR="00BC3424" w:rsidRPr="00BC3424" w:rsidRDefault="00BC3424" w:rsidP="00BC3424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спользуются синонимы и антонимы;</w:t>
      </w:r>
    </w:p>
    <w:p w:rsidR="00BC3424" w:rsidRPr="00BC3424" w:rsidRDefault="00BC3424" w:rsidP="00BC3424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лова сочетаются по смыслу;</w:t>
      </w:r>
    </w:p>
    <w:p w:rsidR="00BC3424" w:rsidRPr="00BC3424" w:rsidRDefault="00BC3424" w:rsidP="00BC3424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бозначаются свойства и качество объектов;</w:t>
      </w:r>
    </w:p>
    <w:p w:rsidR="00BC3424" w:rsidRPr="00BC3424" w:rsidRDefault="00BC3424" w:rsidP="00BC3424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сложные предложения включаются причастные и деепричастные обороты;</w:t>
      </w:r>
    </w:p>
    <w:p w:rsidR="00BC3424" w:rsidRPr="00BC3424" w:rsidRDefault="00BC3424" w:rsidP="00BC3424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спользуются соединительные, противительные и разделительные союзы;</w:t>
      </w:r>
    </w:p>
    <w:p w:rsidR="00BC3424" w:rsidRPr="00BC3424" w:rsidRDefault="00BC3424" w:rsidP="00BC3424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ечь эмоционально окрашена и выразительна;</w:t>
      </w:r>
    </w:p>
    <w:p w:rsidR="00BC3424" w:rsidRPr="00BC3424" w:rsidRDefault="00BC3424" w:rsidP="00BC3424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ысказывания содержательные и точные.</w:t>
      </w:r>
    </w:p>
    <w:p w:rsidR="00BC3424" w:rsidRPr="00BC3424" w:rsidRDefault="00BC3424" w:rsidP="00BC3424">
      <w:pPr>
        <w:shd w:val="clear" w:color="auto" w:fill="FAFC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Словарный запас</w:t>
      </w:r>
    </w:p>
    <w:p w:rsidR="00BC3424" w:rsidRPr="00BC3424" w:rsidRDefault="00BC3424" w:rsidP="00F7434B">
      <w:pPr>
        <w:shd w:val="clear" w:color="auto" w:fill="FAFC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7 годам словарь включает в себя от 4000 до 7000 слов, 60-70% от общего объема дошкольник применяет в жизни. Пассивный словарь ребенок не использует, т.к. не понимает значения услышанных и запомненных выражений.</w:t>
      </w:r>
    </w:p>
    <w:p w:rsidR="00BC3424" w:rsidRPr="00BC3424" w:rsidRDefault="00BC3424" w:rsidP="00F7434B">
      <w:pPr>
        <w:shd w:val="clear" w:color="auto" w:fill="FAFC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расширения словаря рекомендуется проводить развивающие занятия и логопедические игры. С их помощью слова из пассивного запаса перейдут в </w:t>
      </w:r>
      <w:proofErr w:type="gramStart"/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активный</w:t>
      </w:r>
      <w:proofErr w:type="gramEnd"/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Чтение книг и просмотр иллюстраций также обогатят речь.</w:t>
      </w:r>
    </w:p>
    <w:p w:rsidR="00BC3424" w:rsidRPr="00BC3424" w:rsidRDefault="00BC3424" w:rsidP="00BC3424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Понятия, которыми оперирует ребенок в этом возрасте:</w:t>
      </w:r>
    </w:p>
    <w:p w:rsidR="00BC3424" w:rsidRPr="00BC3424" w:rsidRDefault="00BC3424" w:rsidP="00BC3424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времена года и дни недели, месяцы;</w:t>
      </w:r>
    </w:p>
    <w:p w:rsidR="00BC3424" w:rsidRPr="00BC3424" w:rsidRDefault="00BC3424" w:rsidP="00BC3424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часы и минуты;</w:t>
      </w:r>
    </w:p>
    <w:p w:rsidR="00BC3424" w:rsidRPr="00BC3424" w:rsidRDefault="00BC3424" w:rsidP="00BC3424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пространственные значения;</w:t>
      </w:r>
    </w:p>
    <w:p w:rsidR="00BC3424" w:rsidRPr="00BC3424" w:rsidRDefault="00BC3424" w:rsidP="00BC3424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данные родственников;</w:t>
      </w:r>
    </w:p>
    <w:p w:rsidR="00BC3424" w:rsidRPr="00BC3424" w:rsidRDefault="00BC3424" w:rsidP="00BC3424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числительные до 100;</w:t>
      </w:r>
    </w:p>
    <w:p w:rsidR="00BC3424" w:rsidRPr="00BC3424" w:rsidRDefault="00BC3424" w:rsidP="00BC3424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названия праздников;</w:t>
      </w:r>
    </w:p>
    <w:p w:rsidR="00BC3424" w:rsidRPr="00BC3424" w:rsidRDefault="00BC3424" w:rsidP="00BC3424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названия городов;</w:t>
      </w:r>
    </w:p>
    <w:p w:rsidR="00BC3424" w:rsidRPr="00BC3424" w:rsidRDefault="00BC3424" w:rsidP="00BC3424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группы профессий;</w:t>
      </w:r>
    </w:p>
    <w:p w:rsidR="00BC3424" w:rsidRPr="00BC3424" w:rsidRDefault="00BC3424" w:rsidP="00BC3424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цвета и оттенки;</w:t>
      </w:r>
    </w:p>
    <w:p w:rsidR="00BC3424" w:rsidRPr="00BC3424" w:rsidRDefault="00BC3424" w:rsidP="00BC3424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части тела;</w:t>
      </w:r>
    </w:p>
    <w:p w:rsidR="00BC3424" w:rsidRPr="00BC3424" w:rsidRDefault="00BC3424" w:rsidP="00BC3424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виды спорта;</w:t>
      </w:r>
    </w:p>
    <w:p w:rsidR="00BC3424" w:rsidRPr="00BC3424" w:rsidRDefault="00BC3424" w:rsidP="00BC3424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природные явления;</w:t>
      </w:r>
    </w:p>
    <w:p w:rsidR="00BC3424" w:rsidRPr="00BC3424" w:rsidRDefault="00BC3424" w:rsidP="00BC3424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бытовые предметы;</w:t>
      </w:r>
    </w:p>
    <w:p w:rsidR="00BC3424" w:rsidRPr="00BC3424" w:rsidRDefault="00BC3424" w:rsidP="00BC3424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виды транспорта;</w:t>
      </w:r>
    </w:p>
    <w:p w:rsidR="00BC3424" w:rsidRPr="00BC3424" w:rsidRDefault="00BC3424" w:rsidP="00BC3424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животные и растения;</w:t>
      </w:r>
    </w:p>
    <w:p w:rsidR="00BC3424" w:rsidRPr="00BC3424" w:rsidRDefault="00BC3424" w:rsidP="00BC3424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эмоции и чувства.</w:t>
      </w:r>
    </w:p>
    <w:p w:rsidR="00BC3424" w:rsidRPr="00BC3424" w:rsidRDefault="00BC3424" w:rsidP="00BC3424">
      <w:pPr>
        <w:shd w:val="clear" w:color="auto" w:fill="FAFC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Грамматический строй</w:t>
      </w:r>
    </w:p>
    <w:p w:rsidR="00BC3424" w:rsidRPr="00BC3424" w:rsidRDefault="00BC3424" w:rsidP="00F7434B">
      <w:pPr>
        <w:shd w:val="clear" w:color="auto" w:fill="FAFC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Дети старшего дошкольного возраста составляют сложные распространенные предложения.</w:t>
      </w: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Способны подбирать однокоренные слова, образовывать трудные грамматические формы существительных, прилагательных, глаголов.</w:t>
      </w:r>
    </w:p>
    <w:p w:rsidR="00BC3424" w:rsidRPr="00BC3424" w:rsidRDefault="00BC3424" w:rsidP="00F7434B">
      <w:pPr>
        <w:shd w:val="clear" w:color="auto" w:fill="FAFC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 допускают ошибки в склонениях, падежах и формах. Формирование правильного произношения — задача педагогической работы в подготовительных группах детского сада.</w:t>
      </w:r>
    </w:p>
    <w:p w:rsidR="00BC3424" w:rsidRPr="00BC3424" w:rsidRDefault="00BC3424" w:rsidP="00BC3424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Она включает в себя 3 направления:</w:t>
      </w:r>
    </w:p>
    <w:p w:rsidR="00BC3424" w:rsidRPr="00BC3424" w:rsidRDefault="00BC3424" w:rsidP="00BC3424">
      <w:pPr>
        <w:numPr>
          <w:ilvl w:val="0"/>
          <w:numId w:val="7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морфология — изменение по родам, числам, падежам;</w:t>
      </w:r>
    </w:p>
    <w:p w:rsidR="00BC3424" w:rsidRPr="00BC3424" w:rsidRDefault="00BC3424" w:rsidP="00BC3424">
      <w:pPr>
        <w:numPr>
          <w:ilvl w:val="0"/>
          <w:numId w:val="7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словообразование — образование одного слова на базе другого;</w:t>
      </w:r>
    </w:p>
    <w:p w:rsidR="00BC3424" w:rsidRPr="00BC3424" w:rsidRDefault="00BC3424" w:rsidP="00BC3424">
      <w:pPr>
        <w:numPr>
          <w:ilvl w:val="0"/>
          <w:numId w:val="7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синтаксис — построение простых и сложных предложений.</w:t>
      </w:r>
    </w:p>
    <w:p w:rsidR="00BC3424" w:rsidRPr="00BC3424" w:rsidRDefault="00BC3424" w:rsidP="00F7434B">
      <w:pPr>
        <w:shd w:val="clear" w:color="auto" w:fill="FAFCFF"/>
        <w:spacing w:after="100" w:afterAutospacing="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Сформированность</w:t>
      </w:r>
      <w:proofErr w:type="spellEnd"/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грамматического строя — условие подготовки детей к школе. В начальных классах речевой опыт выступает опорой при теоретическом осмысливании языковых форм. У детей с речевыми нарушениями возникнут сложности в дальнейшем обучении грамматике.</w:t>
      </w:r>
    </w:p>
    <w:p w:rsidR="00BC3424" w:rsidRPr="00BC3424" w:rsidRDefault="00BC3424" w:rsidP="00BC3424">
      <w:pPr>
        <w:shd w:val="clear" w:color="auto" w:fill="FAFC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Связная речь</w:t>
      </w:r>
    </w:p>
    <w:p w:rsidR="00BC3424" w:rsidRPr="00BC3424" w:rsidRDefault="00BC3424" w:rsidP="00F7434B">
      <w:pPr>
        <w:shd w:val="clear" w:color="auto" w:fill="FAFC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Связная речь — развернутое, логичное и последовательное высказывание, основной функцией которого является коммуникация. Формы связной речи: диалог и монолог. Диалогическая речь необходима ребенку для установления социального контакта, а монологическая — для самостоятельного усвоения знаний. Дети 7 лет способны составлять красочные рассказы, используя большой набор выражений. Дошкольники пересказывают сюжеты фильма, книги, придумывают свои истории.</w:t>
      </w:r>
    </w:p>
    <w:p w:rsidR="00BC3424" w:rsidRPr="00BC3424" w:rsidRDefault="00BC3424" w:rsidP="00BC3424">
      <w:pPr>
        <w:shd w:val="clear" w:color="auto" w:fill="FAFC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Фонетика детской речи</w:t>
      </w:r>
    </w:p>
    <w:p w:rsidR="00BC3424" w:rsidRPr="00BC3424" w:rsidRDefault="00BC3424" w:rsidP="00F7434B">
      <w:pPr>
        <w:shd w:val="clear" w:color="auto" w:fill="FAFC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 6 годам дети определяют определять на слух наличие или отсутствие того или иного звука, самостоятельно подбирают слова на заданные звуки. Но возникают сложности с дифференцированием парных звуков: С и Ц, С и Ш, Ш и</w:t>
      </w:r>
      <w:proofErr w:type="gramStart"/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</w:t>
      </w:r>
      <w:proofErr w:type="gramEnd"/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 др.</w:t>
      </w:r>
    </w:p>
    <w:p w:rsidR="00BC3424" w:rsidRPr="00BC3424" w:rsidRDefault="00BC3424" w:rsidP="00BC3424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Фонематический слух включает в себя:</w:t>
      </w:r>
    </w:p>
    <w:p w:rsidR="00BC3424" w:rsidRPr="00BC3424" w:rsidRDefault="00BC3424" w:rsidP="00BC3424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Узнавание неречевых звуков. Ребенок способен на слух определять источник звука, особенности его возникновения, силу и громкость.</w:t>
      </w:r>
    </w:p>
    <w:p w:rsidR="00BC3424" w:rsidRPr="00BC3424" w:rsidRDefault="00BC3424" w:rsidP="00BC3424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Различение высоты, силы, тембра голоса. Способен говорить громко и шепотом, изменять темп речи.</w:t>
      </w:r>
    </w:p>
    <w:p w:rsidR="00BC3424" w:rsidRPr="00BC3424" w:rsidRDefault="00BC3424" w:rsidP="00BC3424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Различение слов, близких по звуковому составу, например, люк — лук, мак — рак, горка — корка.</w:t>
      </w:r>
      <w:proofErr w:type="gramEnd"/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Делит звуки на твердые и мягкие, шипящие и свистящие, глухие и звонкие.</w:t>
      </w:r>
    </w:p>
    <w:p w:rsidR="00BC3424" w:rsidRPr="00BC3424" w:rsidRDefault="00BC3424" w:rsidP="00BC3424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Дифференциация слогов и фонем. Делит на слоги, выделяет гласные и согласные, ударные и безударные.</w:t>
      </w:r>
    </w:p>
    <w:p w:rsidR="00BC3424" w:rsidRPr="00BC3424" w:rsidRDefault="00BC3424" w:rsidP="00BC3424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Навыки звукового анализа. Может разделить выделить и назвать звуки. Изображает звуки животных, природных явлений, бытовых предметов.</w:t>
      </w:r>
    </w:p>
    <w:p w:rsidR="00BC3424" w:rsidRPr="00BC3424" w:rsidRDefault="00BC3424" w:rsidP="00F7434B">
      <w:pPr>
        <w:shd w:val="clear" w:color="auto" w:fill="FAFCFF"/>
        <w:spacing w:after="100" w:afterAutospacing="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Фонематический и фонетический слух — основа развития речевого слуха, который отвечает за </w:t>
      </w:r>
      <w:proofErr w:type="spellStart"/>
      <w:r w:rsidRPr="00BC34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звукослоговую</w:t>
      </w:r>
      <w:proofErr w:type="spellEnd"/>
      <w:r w:rsidRPr="00BC34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структуру речи.</w:t>
      </w:r>
    </w:p>
    <w:p w:rsidR="00BC3424" w:rsidRPr="00BC3424" w:rsidRDefault="00BC3424" w:rsidP="00F7434B">
      <w:pPr>
        <w:shd w:val="clear" w:color="auto" w:fill="FAFCFF"/>
        <w:spacing w:after="100" w:afterAutospacing="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34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началу школьного обучения коммуникативные и речевые способности ребенка развиты, он готов выстраивать общение со сверстниками и взрослыми, использовать свою речь как средство для овладения новой деятельностью — учебной. В школе дети совершенствуют речевые навыки, овладевают письменной речью.</w:t>
      </w:r>
    </w:p>
    <w:p w:rsidR="00285248" w:rsidRDefault="00285248"/>
    <w:p w:rsidR="00BC3424" w:rsidRPr="00BC3424" w:rsidRDefault="00BC3424" w:rsidP="00BC3424">
      <w:pPr>
        <w:pStyle w:val="a3"/>
        <w:spacing w:before="240" w:after="0" w:line="360" w:lineRule="auto"/>
        <w:jc w:val="right"/>
        <w:rPr>
          <w:sz w:val="28"/>
          <w:szCs w:val="28"/>
        </w:rPr>
      </w:pPr>
      <w:r w:rsidRPr="00BC3424">
        <w:rPr>
          <w:sz w:val="28"/>
          <w:szCs w:val="28"/>
        </w:rPr>
        <w:t xml:space="preserve">Подготовила </w:t>
      </w:r>
      <w:r>
        <w:rPr>
          <w:sz w:val="28"/>
          <w:szCs w:val="28"/>
        </w:rPr>
        <w:t>учитель-логопед</w:t>
      </w:r>
      <w:r w:rsidRPr="00BC3424">
        <w:rPr>
          <w:sz w:val="28"/>
          <w:szCs w:val="28"/>
        </w:rPr>
        <w:t xml:space="preserve"> Зыкова Татьяна Николаевна</w:t>
      </w:r>
    </w:p>
    <w:p w:rsidR="00BC3424" w:rsidRPr="00BC3424" w:rsidRDefault="00B76821" w:rsidP="00BC342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Сентябрь</w:t>
      </w:r>
      <w:r w:rsidR="00BC3424" w:rsidRPr="00BC3424">
        <w:rPr>
          <w:rFonts w:ascii="Times New Roman" w:hAnsi="Times New Roman" w:cs="Times New Roman"/>
          <w:sz w:val="28"/>
          <w:szCs w:val="28"/>
        </w:rPr>
        <w:t xml:space="preserve"> 2024</w:t>
      </w:r>
    </w:p>
    <w:sectPr w:rsidR="00BC3424" w:rsidRPr="00BC3424" w:rsidSect="00285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A5E8F"/>
    <w:multiLevelType w:val="multilevel"/>
    <w:tmpl w:val="CA9A0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AE3E01"/>
    <w:multiLevelType w:val="multilevel"/>
    <w:tmpl w:val="B498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9E3B55"/>
    <w:multiLevelType w:val="multilevel"/>
    <w:tmpl w:val="F93AA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07670C"/>
    <w:multiLevelType w:val="multilevel"/>
    <w:tmpl w:val="053A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5F1B4B"/>
    <w:multiLevelType w:val="multilevel"/>
    <w:tmpl w:val="A1CC7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A27364"/>
    <w:multiLevelType w:val="multilevel"/>
    <w:tmpl w:val="34E0F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F2654E"/>
    <w:multiLevelType w:val="multilevel"/>
    <w:tmpl w:val="86968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CD4500"/>
    <w:multiLevelType w:val="multilevel"/>
    <w:tmpl w:val="AA6C9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C76612"/>
    <w:multiLevelType w:val="multilevel"/>
    <w:tmpl w:val="0BA8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CF3553"/>
    <w:multiLevelType w:val="multilevel"/>
    <w:tmpl w:val="0352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9"/>
  </w:num>
  <w:num w:numId="7">
    <w:abstractNumId w:val="3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BC3424"/>
    <w:rsid w:val="00087E88"/>
    <w:rsid w:val="00285248"/>
    <w:rsid w:val="00B76821"/>
    <w:rsid w:val="00BC3424"/>
    <w:rsid w:val="00F74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24"/>
  </w:style>
  <w:style w:type="paragraph" w:styleId="2">
    <w:name w:val="heading 2"/>
    <w:basedOn w:val="a"/>
    <w:link w:val="20"/>
    <w:uiPriority w:val="9"/>
    <w:qFormat/>
    <w:rsid w:val="00BC34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C34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34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34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BC3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C3424"/>
    <w:rPr>
      <w:i/>
      <w:iCs/>
    </w:rPr>
  </w:style>
  <w:style w:type="character" w:styleId="a6">
    <w:name w:val="Strong"/>
    <w:basedOn w:val="a0"/>
    <w:uiPriority w:val="22"/>
    <w:qFormat/>
    <w:rsid w:val="00BC34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4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0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8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2024-08-02T07:43:00Z</dcterms:created>
  <dcterms:modified xsi:type="dcterms:W3CDTF">2024-08-02T09:10:00Z</dcterms:modified>
</cp:coreProperties>
</file>