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b/>
          <w:bCs/>
          <w:i/>
          <w:sz w:val="28"/>
          <w:szCs w:val="28"/>
        </w:rPr>
      </w:pPr>
      <w:r w:rsidRPr="002138EB">
        <w:rPr>
          <w:rFonts w:eastAsia="Calibri"/>
          <w:b/>
          <w:bCs/>
          <w:i/>
          <w:sz w:val="28"/>
          <w:szCs w:val="28"/>
        </w:rPr>
        <w:t>Конспект  родительского собрания</w:t>
      </w: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b/>
          <w:bCs/>
          <w:i/>
          <w:sz w:val="28"/>
          <w:szCs w:val="28"/>
        </w:rPr>
      </w:pPr>
      <w:r w:rsidRPr="002138EB">
        <w:rPr>
          <w:rFonts w:eastAsia="Calibri"/>
          <w:b/>
          <w:bCs/>
          <w:i/>
          <w:sz w:val="28"/>
          <w:szCs w:val="28"/>
        </w:rPr>
        <w:t>«Растим любознательных»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 xml:space="preserve">Цели: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Раскрыть значение познавательного интереса ребенка и отклика взрослых на него; научить развивать познавательную активность.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Форма проведения</w:t>
      </w:r>
      <w:r w:rsidRPr="002138EB">
        <w:rPr>
          <w:rFonts w:eastAsia="Calibri"/>
          <w:sz w:val="28"/>
          <w:szCs w:val="28"/>
        </w:rPr>
        <w:t xml:space="preserve">: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Круглый стол.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План проведения</w:t>
      </w:r>
      <w:r w:rsidRPr="002138EB">
        <w:rPr>
          <w:rFonts w:eastAsia="Calibri"/>
          <w:sz w:val="28"/>
          <w:szCs w:val="28"/>
        </w:rPr>
        <w:t xml:space="preserve">: 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Вступительная часть собрания.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Прослушивание и обсуждение ответов детей.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Решение педагогических ситуаций.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Работа с памяткой «Как отвечать на детские вопросы».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Показ детьми сценки «Почему».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Обсуждение вопроса о подключении родителей к процессу познавательного развития детей данной группы.</w:t>
      </w:r>
    </w:p>
    <w:p w:rsidR="002138EB" w:rsidRPr="002138EB" w:rsidRDefault="002138EB" w:rsidP="002138EB">
      <w:pPr>
        <w:pStyle w:val="a3"/>
        <w:numPr>
          <w:ilvl w:val="0"/>
          <w:numId w:val="1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Подведение итогов собрания. Принятие решений.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Подготовительный этап</w:t>
      </w:r>
    </w:p>
    <w:p w:rsidR="002138EB" w:rsidRPr="002138EB" w:rsidRDefault="002138EB" w:rsidP="002138EB">
      <w:pPr>
        <w:pStyle w:val="a3"/>
        <w:numPr>
          <w:ilvl w:val="0"/>
          <w:numId w:val="2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Провести анкетирование родителей.</w:t>
      </w:r>
    </w:p>
    <w:p w:rsidR="002138EB" w:rsidRPr="002138EB" w:rsidRDefault="002138EB" w:rsidP="002138EB">
      <w:pPr>
        <w:pStyle w:val="a3"/>
        <w:numPr>
          <w:ilvl w:val="0"/>
          <w:numId w:val="2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Подготовить приглашение на собрание каждой семье (изготовить вместе с детьми в виде индивидуальных открыток).</w:t>
      </w:r>
    </w:p>
    <w:p w:rsidR="002138EB" w:rsidRPr="002138EB" w:rsidRDefault="002138EB" w:rsidP="002138EB">
      <w:pPr>
        <w:pStyle w:val="a3"/>
        <w:numPr>
          <w:ilvl w:val="0"/>
          <w:numId w:val="2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Оформить с детьми на занятиях памятки «Как отвечать на детские вопросы».</w:t>
      </w:r>
    </w:p>
    <w:p w:rsidR="002138EB" w:rsidRPr="002138EB" w:rsidRDefault="002138EB" w:rsidP="002138EB">
      <w:pPr>
        <w:pStyle w:val="a3"/>
        <w:numPr>
          <w:ilvl w:val="0"/>
          <w:numId w:val="2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Распечатать памятки для родителей по развитию любознательности.</w:t>
      </w:r>
    </w:p>
    <w:p w:rsidR="002138EB" w:rsidRPr="002138EB" w:rsidRDefault="002138EB" w:rsidP="002138EB">
      <w:pPr>
        <w:pStyle w:val="a3"/>
        <w:numPr>
          <w:ilvl w:val="0"/>
          <w:numId w:val="2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Подготовить с детьми сценку «Почему».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Организационный этап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Пока родители собираются, тихо звучат записи песен: «То ли еще будет» и другие; столы расставлены полукругом.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Вступительная часть собрания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Добрый вечер, уважаемые родители! Мы рады видеть вас за нашим круглым столом. Спасибо вам за то, что пришли на эту встречу.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 xml:space="preserve">Это означает, что нас всех объединяет интерес к теме родительского собрания, а она действительно заслуживает внимания. Я думаю, вы согласитесь </w:t>
      </w:r>
      <w:r w:rsidRPr="002138EB">
        <w:rPr>
          <w:rFonts w:eastAsia="Calibri"/>
          <w:sz w:val="28"/>
          <w:szCs w:val="28"/>
        </w:rPr>
        <w:lastRenderedPageBreak/>
        <w:t>с тем, что познавательный интерес у ребенка должен быть сформирован в дошкольные годы.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Ребенок по своей натуре любознателен. Его интересует все новое, неизведанное. Открытия у него каждый день: то он впервые узнает, что сосулька превращается в руке в воду; что бумага рвется, мнется, шелестит; что камень, брошенный в воду, тонет, а дерево плавает на поверхности.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Стремление познать часто подводит детей. Они нечаянно режут салфетки, когда хотят узнать, можно ли это разрезать, или разбирают игрушки с целью узнать, что там внутри и почему они двигаются. Этим они нередко доставляют нам, взрослым, беспокойство. Ребенок растет. Возрастает его любознательность к окружающему, незнакомому. Часто возникают вопросы: что это? Для чего? Из чего сделано? Недаром их называют почемучками.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Наша дискуссия – о развитии любознательности у детей. Интересно, одинаковы ли по значению слова «любознательность» и «любопытство»? Мы решили заглянуть в словарь. Что же сказано в «толковом словаре русского языка» Сергея Ивановича Ожегова?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«</w:t>
      </w:r>
      <w:proofErr w:type="gramStart"/>
      <w:r w:rsidRPr="002138EB">
        <w:rPr>
          <w:rFonts w:eastAsia="Calibri"/>
          <w:sz w:val="28"/>
          <w:szCs w:val="28"/>
        </w:rPr>
        <w:t>Любознательный</w:t>
      </w:r>
      <w:proofErr w:type="gramEnd"/>
      <w:r w:rsidRPr="002138EB">
        <w:rPr>
          <w:rFonts w:eastAsia="Calibri"/>
          <w:sz w:val="28"/>
          <w:szCs w:val="28"/>
        </w:rPr>
        <w:t xml:space="preserve"> – склонный к приобретению новых знаний, пытливый…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Любопытство:</w:t>
      </w:r>
    </w:p>
    <w:p w:rsidR="002138EB" w:rsidRPr="002138EB" w:rsidRDefault="002138EB" w:rsidP="002138EB">
      <w:pPr>
        <w:pStyle w:val="a3"/>
        <w:numPr>
          <w:ilvl w:val="0"/>
          <w:numId w:val="3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Мелочный интерес ко всяким, даже не существенным подробностям (праздное любопытство).</w:t>
      </w:r>
    </w:p>
    <w:p w:rsidR="002138EB" w:rsidRPr="002138EB" w:rsidRDefault="002138EB" w:rsidP="002138EB">
      <w:pPr>
        <w:pStyle w:val="a3"/>
        <w:numPr>
          <w:ilvl w:val="0"/>
          <w:numId w:val="3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Стремление узнать, увидеть что-нибудь новое, проявление интереса к чему-нибудь.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pStyle w:val="a3"/>
        <w:numPr>
          <w:ilvl w:val="0"/>
          <w:numId w:val="4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 xml:space="preserve">Как вы думаете, любознательны ли наши дети? (высказывания родителей.) Послушайте, пожалуйста, ответы детей (запись ответов детей). </w:t>
      </w:r>
    </w:p>
    <w:p w:rsidR="002138EB" w:rsidRPr="002138EB" w:rsidRDefault="002138EB" w:rsidP="002138EB">
      <w:pPr>
        <w:pStyle w:val="a3"/>
        <w:numPr>
          <w:ilvl w:val="0"/>
          <w:numId w:val="4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Вы услышали ответы детей, а теперь хотелось бы узнать ваше мнение.</w:t>
      </w:r>
    </w:p>
    <w:p w:rsidR="002138EB" w:rsidRPr="002138EB" w:rsidRDefault="002138EB" w:rsidP="002138EB">
      <w:pPr>
        <w:pStyle w:val="a3"/>
        <w:numPr>
          <w:ilvl w:val="0"/>
          <w:numId w:val="4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Задает ли ваш ребенок вопросы? О чем? Как часто?</w:t>
      </w:r>
    </w:p>
    <w:p w:rsidR="002138EB" w:rsidRPr="002138EB" w:rsidRDefault="002138EB" w:rsidP="002138EB">
      <w:pPr>
        <w:pStyle w:val="a3"/>
        <w:numPr>
          <w:ilvl w:val="0"/>
          <w:numId w:val="4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Всегда ли вы отвечаете на вопросы и, как вы считаете, всегда ли надо отвечать?</w:t>
      </w:r>
    </w:p>
    <w:p w:rsidR="002138EB" w:rsidRPr="002138EB" w:rsidRDefault="002138EB" w:rsidP="002138EB">
      <w:pPr>
        <w:pStyle w:val="a3"/>
        <w:numPr>
          <w:ilvl w:val="0"/>
          <w:numId w:val="4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Всегда ли ребенок удовлетворен вашим ответом?</w:t>
      </w:r>
    </w:p>
    <w:p w:rsidR="002138EB" w:rsidRPr="002138EB" w:rsidRDefault="002138EB" w:rsidP="002138EB">
      <w:pPr>
        <w:pStyle w:val="a3"/>
        <w:numPr>
          <w:ilvl w:val="0"/>
          <w:numId w:val="4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К кому из взрослых ребенок чаще всего обращается с вопросами? Почему?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Обсуждение вопросов.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Представьте такую ситуацию. Мать с сыном идут по улице. Неожиданно пошел дождь. Сын спрашивает: «Мама, почему пошел дождь?», - и слышит ответ: «Ты плачешь, и небо плачет».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bCs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Вопросы: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1. Согласны ли вы с ответом матери? Постарайтесь себя поставить на место пятилетнего ребенка.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lastRenderedPageBreak/>
        <w:t>2. Как, по вашему, отвечать на детские «почему», чтобы интерес, заключенный в вопросе, не угасал, а развивался?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3. Всегда ли полезно давать сразу исчерпывающий  ответ на вопрос ребенка?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4. Что следует учитывать при ответах на вопросы детей?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5. Василий Александрович Сухомлинский советовал нам, взрослым, оставлять что-то недосказанное, что бы ребенку вновь и вновь хотелось возвратиться к тому, что он узнал. А как вы считаете?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Папа с шестилетней дочкой рассматривает иллюстрированную книгу о зоопарке. У девочки возникает вопрос: «Почему у льва такая желтая шкура?»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Находясь на прогулке в лесу, пятилетний Саша увидел красивую бабочку. Мама не знает, как она называется.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Пятилетний Вова заинтересовался, как из цветов земляники получаются ягоды.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У вас на столах лежат памятки «Как отвечать на детские вопросы». Эти памятки оформили наши дети и очень хотели, чтобы вы с ними познакомились.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Как вы считаете, заслуживают ли внимания эти советы? Или вы не согласны с ними?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 xml:space="preserve">Многие из советов, конечно </w:t>
      </w:r>
      <w:proofErr w:type="gramStart"/>
      <w:r w:rsidRPr="002138EB">
        <w:rPr>
          <w:rFonts w:eastAsia="Calibri"/>
          <w:sz w:val="28"/>
          <w:szCs w:val="28"/>
        </w:rPr>
        <w:t>же</w:t>
      </w:r>
      <w:proofErr w:type="gramEnd"/>
      <w:r w:rsidRPr="002138EB">
        <w:rPr>
          <w:rFonts w:eastAsia="Calibri"/>
          <w:sz w:val="28"/>
          <w:szCs w:val="28"/>
        </w:rPr>
        <w:t xml:space="preserve"> проверены вами на практике, и все же, какой из них вы считаете самым важным в воспитании любознательности ребенка, почему? (обсуждение)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Очень эффективно развивается наблюдательность с помощью загадок.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Пушистая вата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Плывет куда-то.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Чем вата ниже.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Тем дождик ближе.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Ребенок ответил: «туча».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Будете ли вы удовлетворены ответом?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Какие вопросы ему зададите?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>Уважаемые родители, вы, надеюсь, поддержите предложение о создании в каждой семье альбомов с загадками. Очень важно, чтобы в составлении загадок в рисунках, аппликациях по темам загадок принимали участие ваши дети.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- Как вы считаете, нужно ли стремиться к тому, чтобы ребенку дать как можно больше сведений и не по возрасту глубоких знаний? (обсуждение).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ab/>
        <w:t xml:space="preserve">Однажды одна мама с гордостью рассказывала, что ее пятилетняя дочь сама читает и интересуется книгами, предназначенными для школьников, умеет </w:t>
      </w:r>
      <w:r w:rsidRPr="002138EB">
        <w:rPr>
          <w:rFonts w:eastAsia="Calibri"/>
          <w:sz w:val="28"/>
          <w:szCs w:val="28"/>
        </w:rPr>
        <w:lastRenderedPageBreak/>
        <w:t>считать до ста. Мама всегда добавляет при этом, что ее ребенок развит не по годам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- Какого вы мнения? (обсуждение).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Ну а сейчас дети покажут нам свою сценку.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i/>
          <w:sz w:val="28"/>
          <w:szCs w:val="28"/>
        </w:rPr>
      </w:pPr>
      <w:r w:rsidRPr="002138EB">
        <w:rPr>
          <w:rFonts w:eastAsia="Calibri"/>
          <w:i/>
          <w:sz w:val="28"/>
          <w:szCs w:val="28"/>
        </w:rPr>
        <w:t>Показ детьми сценки «Почему»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Сын пришел к отцу с вопросом.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Сын: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Пап! Папа! Вот смешно!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Почему, скажи мне, просом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Называется зерно?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 сосед новатор?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Что такое экскаватор?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 шагает он?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Как без спичек жили раньше?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 бывает дым?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Отец: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Да отстань же ты, отстань же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С </w:t>
      </w:r>
      <w:proofErr w:type="spellStart"/>
      <w:r w:rsidRPr="002138EB">
        <w:rPr>
          <w:rFonts w:eastAsia="Calibri"/>
          <w:sz w:val="28"/>
          <w:szCs w:val="28"/>
        </w:rPr>
        <w:t>почемучканьем</w:t>
      </w:r>
      <w:proofErr w:type="spellEnd"/>
      <w:r w:rsidRPr="002138EB">
        <w:rPr>
          <w:rFonts w:eastAsia="Calibri"/>
          <w:sz w:val="28"/>
          <w:szCs w:val="28"/>
        </w:rPr>
        <w:t xml:space="preserve"> своим.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Сын: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Папа!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Сын вернулся вскоре…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Сын: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А бывал в пустыне ты?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А приплыть в любое море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Могут, думаешь, киты?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 с ушами заяц?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Пап, а что такое грань?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Отец: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После, некогда, отстань!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Снова сын пришел к папаше…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Сын: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Где луна бывает днем?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Папа, папа, а когда же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Мы с тобой в театр пойдем?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lastRenderedPageBreak/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А в ответ сверкнула вспышка: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Отец: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У меня свои дела!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И, вздохнув, побрел сынишка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От отцовского стола. 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Почему? Когда же? Где же?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Всякий раз ответ один.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Постепенно стал все реже беспокоить папу сын.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Но однажды в час вечерний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У почтенного отца  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От волненья, огорченья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Изменился цвет лица.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Вопрошал родитель сына: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Отец: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Вызов в школу? Почему? Что такое?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В чем причина? Совершенно не пойму!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У других</w:t>
      </w:r>
      <w:proofErr w:type="gramStart"/>
      <w:r w:rsidRPr="002138EB">
        <w:rPr>
          <w:rFonts w:eastAsia="Calibri"/>
          <w:sz w:val="28"/>
          <w:szCs w:val="28"/>
        </w:rPr>
        <w:t xml:space="preserve"> ,</w:t>
      </w:r>
      <w:proofErr w:type="gramEnd"/>
      <w:r w:rsidRPr="002138EB">
        <w:rPr>
          <w:rFonts w:eastAsia="Calibri"/>
          <w:sz w:val="28"/>
          <w:szCs w:val="28"/>
        </w:rPr>
        <w:t xml:space="preserve"> посмотришь, детки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Только радуют сердца.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Почему твои отметки –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Огорченье для отца?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 разбил стекло ты?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Поцарапал в школе дверь?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Почему одни заботы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Причиняешь мне теперь?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Почему других ты хуже?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В толк никак я не возьму?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Отчего же? Почему же?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 xml:space="preserve">Ведущий: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В самом деле, почему?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bCs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Обсуждение ситуации.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bCs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lastRenderedPageBreak/>
        <w:t>Все мы не хотим, чтобы такая ситуация сложилась в наших семьях, произошла с нашими детьми. Что же сегодня мы можем сделать для наших детей не только в семьях, но и в группе.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Мы с ребятами обращаемся к вам с идеей, чтобы каждый родитель принял участие в процессе познавательного развития детей нашей группы.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b/>
          <w:bCs/>
          <w:sz w:val="28"/>
          <w:szCs w:val="28"/>
        </w:rPr>
        <w:t>Ведущий: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Пожалуйста, подумайте: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Что можно сделать для наших детей?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 xml:space="preserve">Кто из членов ваших семей может принять участие в организации встреч с детьми? 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  <w:r w:rsidRPr="002138EB">
        <w:rPr>
          <w:rFonts w:eastAsia="Calibri"/>
          <w:sz w:val="28"/>
          <w:szCs w:val="28"/>
        </w:rPr>
        <w:t>А теперь, если вы подумали, то отметьте, пожалуйста, на плакате то, что вы выбрали, напишите время встречи и фамилию.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i/>
          <w:sz w:val="28"/>
          <w:szCs w:val="28"/>
        </w:rPr>
      </w:pPr>
      <w:r w:rsidRPr="002138EB">
        <w:rPr>
          <w:rFonts w:eastAsia="Calibri"/>
          <w:i/>
          <w:sz w:val="28"/>
          <w:szCs w:val="28"/>
        </w:rPr>
        <w:t>Подведение итогов собрания. Чаепитие.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right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Приложение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b/>
          <w:i/>
          <w:sz w:val="28"/>
          <w:szCs w:val="28"/>
        </w:rPr>
      </w:pPr>
      <w:r w:rsidRPr="002138EB">
        <w:rPr>
          <w:rFonts w:eastAsia="Calibri"/>
          <w:b/>
          <w:i/>
          <w:sz w:val="28"/>
          <w:szCs w:val="28"/>
        </w:rPr>
        <w:t>Анкета для родителей «Познавательные интересы»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Задает ли ваш ребенок вопросы? Как часто? Какого содержания?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Чем интересуется ваш ребенок больше всего?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Стремится ли ваш ребенок пополнить свои знания, используя различные средства информации?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Рассказывает ли взрослым и сверстникам о своих интересах?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К кому из членов семьи ребенок чаще обращается с вопросами?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 xml:space="preserve">Широк или узок круг интересов ребенка? Постоянны или изменчивы его интересы? 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Что делается в семье для развития интересов ребенка?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Какие вопросы ребенка ставят вас в тупик?</w:t>
      </w:r>
    </w:p>
    <w:p w:rsidR="002138EB" w:rsidRPr="002138EB" w:rsidRDefault="002138EB" w:rsidP="002138EB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Всегда ли ребенок удовлетворен тем, как вы отвечаете на его вопросы?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Памятка для родителей по развитию любознательности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Внимательно относитесь к детским вопросам, не отмахивайтесь от них.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Не раздражайтесь из-за них на ребенка.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Ответы давайте краткие и доступные пониманию ребенка.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Научите ребенка играть в шахматы или шашки.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Проводите в семье различные конкурсы.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Организовывайте совместные походы в театры, в музеи, на выставки.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lastRenderedPageBreak/>
        <w:t>Проводите постоянные прогулки на природу.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Мастерите с детьми поделки из природного материала.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Поощряйте экспериментирование детей.</w:t>
      </w:r>
    </w:p>
    <w:p w:rsidR="002138EB" w:rsidRPr="002138EB" w:rsidRDefault="002138EB" w:rsidP="002138EB">
      <w:pPr>
        <w:pStyle w:val="a3"/>
        <w:numPr>
          <w:ilvl w:val="0"/>
          <w:numId w:val="6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Читайте детям природоведческую литературу.</w:t>
      </w: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b/>
          <w:i/>
          <w:sz w:val="28"/>
          <w:szCs w:val="28"/>
        </w:rPr>
      </w:pPr>
      <w:r w:rsidRPr="002138EB">
        <w:rPr>
          <w:rFonts w:eastAsia="Calibri"/>
          <w:b/>
          <w:i/>
          <w:sz w:val="28"/>
          <w:szCs w:val="28"/>
        </w:rPr>
        <w:t>Любите своего ребенка!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right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 xml:space="preserve">Памятка для родителей </w:t>
      </w:r>
    </w:p>
    <w:p w:rsidR="002138EB" w:rsidRPr="002138EB" w:rsidRDefault="002138EB" w:rsidP="002138EB">
      <w:pPr>
        <w:spacing w:line="276" w:lineRule="auto"/>
        <w:ind w:left="-284"/>
        <w:jc w:val="center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«Как отвечать на детские вопросы»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Относитесь к вопросам детей с уважением, не отмахивайтесь от них.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Внимательно вслушайтесь в детский вопрос, постарайтесь понять, что заинтересовало ребенка.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Давайте краткие и доступные пониманию ребенка ответы.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Ответ должен обогатить ребенка новыми знаниями, побудить к дальнейшим размышлениям.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Поощряйте самостоятельную мыслительную деятельность ребенка.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В ответ на вопрос ребенка постарайтесь вовлечь его в наблюдения за окружающей жизнью.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Отвечая на вопрос ребенка, воздействуйте на его чувства. Воспитывайте в нем чуткость, тактичность к окружающим людям.</w:t>
      </w:r>
    </w:p>
    <w:p w:rsidR="002138EB" w:rsidRPr="002138EB" w:rsidRDefault="002138EB" w:rsidP="002138EB">
      <w:pPr>
        <w:pStyle w:val="a3"/>
        <w:numPr>
          <w:ilvl w:val="0"/>
          <w:numId w:val="7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Если ответ на вопрос недоступен пониманию ребенка, не бойтесь ему сказать: «Пока ты еще мал. Пойдешь в школу, научишься читать, узнаешь много нового и сам сможешь ответить на свой вопрос».</w:t>
      </w: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</w:p>
    <w:p w:rsidR="002138EB" w:rsidRPr="002138EB" w:rsidRDefault="002138EB" w:rsidP="002138EB">
      <w:pPr>
        <w:spacing w:line="276" w:lineRule="auto"/>
        <w:ind w:left="-284"/>
        <w:jc w:val="both"/>
        <w:rPr>
          <w:rFonts w:eastAsia="Calibri"/>
          <w:b/>
          <w:sz w:val="28"/>
          <w:szCs w:val="28"/>
        </w:rPr>
      </w:pPr>
      <w:r w:rsidRPr="002138EB">
        <w:rPr>
          <w:rFonts w:eastAsia="Calibri"/>
          <w:b/>
          <w:sz w:val="28"/>
          <w:szCs w:val="28"/>
        </w:rPr>
        <w:t>Вопросы для детей</w:t>
      </w:r>
    </w:p>
    <w:p w:rsidR="002138EB" w:rsidRPr="002138EB" w:rsidRDefault="002138EB" w:rsidP="002138EB">
      <w:pPr>
        <w:pStyle w:val="a3"/>
        <w:numPr>
          <w:ilvl w:val="0"/>
          <w:numId w:val="8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Любите ли вы загадки? Кто загадывает их вам дома?</w:t>
      </w:r>
    </w:p>
    <w:p w:rsidR="002138EB" w:rsidRPr="002138EB" w:rsidRDefault="002138EB" w:rsidP="002138EB">
      <w:pPr>
        <w:pStyle w:val="a3"/>
        <w:numPr>
          <w:ilvl w:val="0"/>
          <w:numId w:val="8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Чем вы любите заниматься больше всего? Почему?</w:t>
      </w:r>
    </w:p>
    <w:p w:rsidR="002138EB" w:rsidRPr="002138EB" w:rsidRDefault="002138EB" w:rsidP="002138EB">
      <w:pPr>
        <w:pStyle w:val="a3"/>
        <w:numPr>
          <w:ilvl w:val="0"/>
          <w:numId w:val="8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Принимают ли участие взрослые в ваших играх?</w:t>
      </w:r>
    </w:p>
    <w:p w:rsidR="002138EB" w:rsidRPr="002138EB" w:rsidRDefault="002138EB" w:rsidP="002138EB">
      <w:pPr>
        <w:pStyle w:val="a3"/>
        <w:numPr>
          <w:ilvl w:val="0"/>
          <w:numId w:val="8"/>
        </w:numPr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8EB">
        <w:rPr>
          <w:rFonts w:ascii="Times New Roman" w:eastAsia="Calibri" w:hAnsi="Times New Roman" w:cs="Times New Roman"/>
          <w:sz w:val="28"/>
          <w:szCs w:val="28"/>
        </w:rPr>
        <w:t>Если бы вы были взрослыми, как бы вы помогали своим детям в занятиях и играх?</w:t>
      </w:r>
    </w:p>
    <w:p w:rsidR="001E49AA" w:rsidRDefault="001E49AA"/>
    <w:sectPr w:rsidR="001E49AA" w:rsidSect="001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493"/>
    <w:multiLevelType w:val="hybridMultilevel"/>
    <w:tmpl w:val="A6EA0052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1DC71D86"/>
    <w:multiLevelType w:val="hybridMultilevel"/>
    <w:tmpl w:val="903485CA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283238E1"/>
    <w:multiLevelType w:val="hybridMultilevel"/>
    <w:tmpl w:val="9F3EB6C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38E85DA4"/>
    <w:multiLevelType w:val="hybridMultilevel"/>
    <w:tmpl w:val="5D1C8BD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582E3335"/>
    <w:multiLevelType w:val="hybridMultilevel"/>
    <w:tmpl w:val="54B899F4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66452051"/>
    <w:multiLevelType w:val="hybridMultilevel"/>
    <w:tmpl w:val="14F084CA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69570A32"/>
    <w:multiLevelType w:val="hybridMultilevel"/>
    <w:tmpl w:val="9E0231EE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7A345FCC"/>
    <w:multiLevelType w:val="hybridMultilevel"/>
    <w:tmpl w:val="B98A7B1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38EB"/>
    <w:rsid w:val="001E49AA"/>
    <w:rsid w:val="0021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8E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1432</Words>
  <Characters>8164</Characters>
  <Application>Microsoft Office Word</Application>
  <DocSecurity>0</DocSecurity>
  <Lines>68</Lines>
  <Paragraphs>19</Paragraphs>
  <ScaleCrop>false</ScaleCrop>
  <Company/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2021-09-18T05:48:00Z</dcterms:created>
  <dcterms:modified xsi:type="dcterms:W3CDTF">2021-09-18T05:49:00Z</dcterms:modified>
</cp:coreProperties>
</file>