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B6" w:rsidRPr="00DB7BA0" w:rsidRDefault="00B165B6" w:rsidP="00B165B6">
      <w:pPr>
        <w:pStyle w:val="a3"/>
        <w:ind w:left="12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BA0">
        <w:rPr>
          <w:rFonts w:ascii="Times New Roman" w:hAnsi="Times New Roman" w:cs="Times New Roman"/>
          <w:b/>
          <w:sz w:val="28"/>
          <w:szCs w:val="28"/>
          <w:u w:val="single"/>
        </w:rPr>
        <w:t>Родительско</w:t>
      </w:r>
      <w:r w:rsidR="007916C1">
        <w:rPr>
          <w:rFonts w:ascii="Times New Roman" w:hAnsi="Times New Roman" w:cs="Times New Roman"/>
          <w:b/>
          <w:sz w:val="28"/>
          <w:szCs w:val="28"/>
          <w:u w:val="single"/>
        </w:rPr>
        <w:t xml:space="preserve">е собрание №1 в средней группе </w:t>
      </w:r>
      <w:r w:rsidRPr="00DB7BA0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детского сада </w:t>
      </w:r>
    </w:p>
    <w:p w:rsidR="00B165B6" w:rsidRPr="00DB7BA0" w:rsidRDefault="00B165B6" w:rsidP="00B165B6">
      <w:pPr>
        <w:pStyle w:val="a3"/>
        <w:ind w:left="12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BA0">
        <w:rPr>
          <w:rFonts w:ascii="Times New Roman" w:hAnsi="Times New Roman" w:cs="Times New Roman"/>
          <w:b/>
          <w:sz w:val="28"/>
          <w:szCs w:val="28"/>
          <w:u w:val="single"/>
        </w:rPr>
        <w:t xml:space="preserve">«Адаптация к детскому саду. Начало учебного года» </w:t>
      </w:r>
    </w:p>
    <w:p w:rsidR="00B165B6" w:rsidRPr="00DB7BA0" w:rsidRDefault="00B165B6" w:rsidP="00B165B6">
      <w:pPr>
        <w:pStyle w:val="a3"/>
        <w:ind w:left="12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65B6" w:rsidRDefault="00B165B6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установление контакта между родителями и педагогами; моделирование перспектив взаимодействия.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с трудностями адаптации ребенка к ДОУ и дать рекомендации по данной теме.</w:t>
      </w:r>
    </w:p>
    <w:p w:rsidR="00B165B6" w:rsidRPr="00D31B98" w:rsidRDefault="00B165B6" w:rsidP="00B165B6">
      <w:pPr>
        <w:shd w:val="clear" w:color="auto" w:fill="FFFFFF"/>
        <w:spacing w:after="15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Познакомить родителей с особенностями образовательной и воспитательной работы.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Вызвать у родителей потребность к педагогическим знаниям.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Вступительная часть. Знакомство с родителями.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Правила нашей группы.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Адаптация детей к ДОУ.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Заполнение родителями анкет.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Общие вопросы.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клубок ниток, карандаши, эскиз цветка, анкеты, презентация на тему адаптации.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Ход собрания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Вступительная часть. Знакомство с родителями.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группе.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родители собираются в круг.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приятно встретиться с родителями наших новых воспитанников. И сейчас возникает очень много вопросов. Понравимся ли мы друг другу? Обретем ли взаимопонимание и дружбу? Сможете ли вы услышать и принять наши требования и помогать нам и вашим детям? Именно от этого зависит успех нашей с вами совместной работы.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бывает, что родители детей одной группы, встречаясь, даже не знают друг друга. И это очень мешает общению. Поэтому предлагаю познакомиться.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возьму вот этот волшебный клубок. Он поможет нам узнать друг друга и представлюсь еще раз. Я передаю клубочек Вам, обмотайте вокруг пальчика </w:t>
      </w: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ниточку, представьтесь и скажите одно слово о своем ребенке, а затем передайте клубочек следующему.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каждый из нас соединен ниточкой, не простой ниточкой, а нитью, которая нас будет связывать на протяжении нескольких лет. Наша нить должна быть настолько прочной, насколько это возможно ради здоровья и счастья ваших детей! Думаю, что вы с нами согласитесь!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познакомились и теперь с хорошим настроением переходим к серьезным вопросам.</w:t>
      </w:r>
    </w:p>
    <w:p w:rsidR="00B165B6" w:rsidRPr="00D31B98" w:rsidRDefault="00B165B6" w:rsidP="00B165B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у ваших детей все будет по-новому. Очень важно чтобы вы, любящие родители, находились рядом со своими детьми. Теперь мы с вами – один общий коллектив. Нам предстоит вместе радоваться и преодолевать трудности, взрослеть и учиться. Учиться – это значить учить самих себя. Как правило, вместе с детьми учатся и их мамы и папы, бабушки и дедушки.</w:t>
      </w:r>
    </w:p>
    <w:p w:rsidR="00B165B6" w:rsidRPr="00D31B98" w:rsidRDefault="00B165B6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B165B6" w:rsidRPr="007415E1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32"/>
          <w:szCs w:val="32"/>
        </w:rPr>
      </w:pPr>
      <w:r w:rsidRPr="007415E1">
        <w:rPr>
          <w:rStyle w:val="c5"/>
          <w:b/>
          <w:bCs/>
          <w:color w:val="000000"/>
          <w:sz w:val="32"/>
          <w:szCs w:val="32"/>
          <w:u w:val="single"/>
        </w:rPr>
        <w:t>Родительское собрание №2 в средней группе</w:t>
      </w:r>
      <w:r w:rsidR="007916C1">
        <w:rPr>
          <w:rStyle w:val="c5"/>
          <w:b/>
          <w:bCs/>
          <w:color w:val="000000"/>
          <w:sz w:val="32"/>
          <w:szCs w:val="32"/>
          <w:u w:val="single"/>
        </w:rPr>
        <w:t xml:space="preserve"> детск</w:t>
      </w:r>
      <w:r w:rsidRPr="007415E1">
        <w:rPr>
          <w:rStyle w:val="c5"/>
          <w:b/>
          <w:bCs/>
          <w:color w:val="000000"/>
          <w:sz w:val="32"/>
          <w:szCs w:val="32"/>
          <w:u w:val="single"/>
        </w:rPr>
        <w:t>о</w:t>
      </w:r>
      <w:r w:rsidR="007916C1">
        <w:rPr>
          <w:rStyle w:val="c5"/>
          <w:b/>
          <w:bCs/>
          <w:color w:val="000000"/>
          <w:sz w:val="32"/>
          <w:szCs w:val="32"/>
          <w:u w:val="single"/>
        </w:rPr>
        <w:t>го</w:t>
      </w:r>
      <w:r w:rsidRPr="007415E1">
        <w:rPr>
          <w:rStyle w:val="c5"/>
          <w:b/>
          <w:bCs/>
          <w:color w:val="000000"/>
          <w:sz w:val="32"/>
          <w:szCs w:val="32"/>
          <w:u w:val="single"/>
        </w:rPr>
        <w:t xml:space="preserve"> сада</w:t>
      </w:r>
    </w:p>
    <w:p w:rsidR="00B165B6" w:rsidRPr="007415E1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32"/>
          <w:szCs w:val="32"/>
        </w:rPr>
      </w:pPr>
      <w:r w:rsidRPr="007415E1">
        <w:rPr>
          <w:rStyle w:val="c2"/>
          <w:b/>
          <w:bCs/>
          <w:color w:val="000000"/>
          <w:sz w:val="32"/>
          <w:szCs w:val="32"/>
          <w:u w:val="single"/>
        </w:rPr>
        <w:t>"Играют дети - играем вместе"</w:t>
      </w:r>
    </w:p>
    <w:p w:rsidR="00B165B6" w:rsidRPr="00D31B98" w:rsidRDefault="00B165B6" w:rsidP="00B165B6">
      <w:pPr>
        <w:pStyle w:val="c3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Цель:</w:t>
      </w:r>
      <w:r w:rsidRPr="00D31B98">
        <w:rPr>
          <w:color w:val="000000"/>
          <w:sz w:val="28"/>
          <w:szCs w:val="28"/>
        </w:rPr>
        <w:t> повышение педагогической компетенции родителей по проблеме активизации игровой деятельности дошкольников в условиях семьи.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Задачи:</w:t>
      </w:r>
      <w:r w:rsidRPr="00D31B98">
        <w:rPr>
          <w:color w:val="000000"/>
          <w:sz w:val="28"/>
          <w:szCs w:val="28"/>
        </w:rPr>
        <w:t> показать родителям значение совместных игр и игрушек для развития ребёнка; рассмотреть правила организации игровой деятельности; обсудить вопрос об организации игровой среды в условиях семьи; развивать навыки общения со своим ребёнком в процессе игры.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Участники: воспитатели, родители, дети.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План проведения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1. Вступительная часть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2. Мини-лекция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3.  Просмотр игры-драматизации «Заюшкина избушка»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4.  Практикум: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Прием «Чудесный мешочек»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Игра «Драматизация сказки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Упражнение «Придумай игру»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Подвижная игра «Море волнуется раз»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Игра «Угадайте, какую игрушку выбрал ваш ребенок»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Обсуждение по кругу «Зачем нужна игра»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5. Выработка решения родительского собрания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Ход  собрания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1.  Вступительное слово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Ведущий</w:t>
      </w:r>
      <w:r w:rsidRPr="00D31B98">
        <w:rPr>
          <w:color w:val="000000"/>
          <w:sz w:val="28"/>
          <w:szCs w:val="28"/>
        </w:rPr>
        <w:t xml:space="preserve">. Добрый вечер, уважаемые родители! Начинаем родительское собрание, Но сначала определимся с его темой. Предлагаю упражнение «Ассоциации». Опорное слово – игра. Подберите такие слова, которые </w:t>
      </w:r>
      <w:r w:rsidRPr="00D31B98">
        <w:rPr>
          <w:color w:val="000000"/>
          <w:sz w:val="28"/>
          <w:szCs w:val="28"/>
        </w:rPr>
        <w:lastRenderedPageBreak/>
        <w:t>ассоциируются у вас с этим словом. (Дети, азарт, деятельность, действия, атрибуты, куклы, игрушки).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Тема собрания звучит так: «Играют дети – играем вместе». Как вы думаете, какова цель нашего собрания? (Предположения родителей.)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2. Мини-лекция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Игры занимают важное место в жизни ребенка. Они являются естественным состоянием, потребностью детского организма. Малыш всегда играет по собственному желанию, с удовольствием и ради самого процесса игры. Главное преимущество игры заключается в том, что это активная и самостоятельная деятельность. Именно в игре, а не обучении и не в разговорах развиваются способности, и формируется личность ребенка! Игры существуют разные: подвижные,сюжетные,дидактические,музыкальные,творческие,познавательные,театрализованные.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Одни развивают мышление и кругозор, другие - ловкость и силу, третьи – конструкторские навыки детей. Все они по-своему полезны детям. Играя вместе, дети приучаются дружно жить, уступая друг другу, заботиться о товарищах.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Игра способствует поддержанию у ребенка хорошего настроения, обогащению его чувственного опыта, развитию наглядно-образного мышления, воображения речи. В ней закладываются основы творчества. Дети с хорошо развитым воображением обладают более высоким интеллектом. Лучше ориентируются в нестандартных ситуациях, успешнее учатся.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Игра – важное условие социального развития ребенка.  В ней дети знакомятся с разными видами деятельности взрослых, учатся понимать чувства и состояния других людей, сопереживать им, приобретают навыки общения со сверстниками и старшими детьми.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Игра обладает прекрасным психотерапевтическим эффектом, так как в ней ребенок может через игровые действия неосознанно и непроизвольно высвободить накопившиеся негативные переживания, «отыграть» их.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Игра дает ребенку особое ощущение всесилия и свободы.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Игра – наиболее естественный и продуктивный способ обучения детей!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И сейчас я хочу предложить вам игры, которые  помогут организовать интересное общение с ребенком дома. При условии участия этих играх всех членов семьи, они могут улучшить внутрисемейные отношения, сплотить семью, а также в игровой форме будут способствовать развитию памяти, внимания, мышления, речи и творческих способностей малыша.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3. Просмотр игры-драматизации «Заюшкина избушка»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4. Практикум: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Игра «Чудесный мешочек»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Сегодня нам предстоит работа в группах. Поэтому я напоминаю вам правила, которых необходимо придерживаться. Вы: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• должны быть активны;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• вправе давать о себе только ту информацию, которую сочтете нужной;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lastRenderedPageBreak/>
        <w:t>• вправе не разглашать частную информацию, полученную от других участников в ходе собрания;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• в процессе совместной игровой деятельности с детьми должны признавать личность ребенка и стремиться к сотрудничеству.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Прием «Чудесный мешочек»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Разделение родителей на три микрогруппы. Из мешочка каждый родитель достает один предмет, и далее родители объединяются по общему признаку (например, круги трех цветов) или предмету (мелкие игрушки: матрешки, машинки, лошадки). Стулья сдвигаются, создается три микро группы.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Игра «Драматизация сказки»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Цель: познакомить родителей с игрой, направленной на развитие речи, творческого мышления.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Родителям предлагается  инсценировать сказку. Одна группа инсценирует сказку «Теремок», другая группа показывает кукольный театр «Репка», «Колобок»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</w:t>
      </w:r>
      <w:r w:rsidRPr="00D31B98">
        <w:rPr>
          <w:rStyle w:val="c2"/>
          <w:b/>
          <w:bCs/>
          <w:color w:val="000000"/>
          <w:sz w:val="28"/>
          <w:szCs w:val="28"/>
        </w:rPr>
        <w:t>Упражнение «Придумай игру»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Цель: помочь родителям осознать разрушительное воздействие агрессивных (военных) и безобразных (мутантов, страшных масок, роботов-убийц и т.д.) игрушек  на детскую психику.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Инструкция: родители делятся на 3 группы.  Двум   группам раздаются  игрушки – роботы, мутанты, человек и т. д..   Другим двум группам раздаются игрушки – «Домино» и  настольно-печатная игра «Кубики,  «Мозаика».  Родителям предлагается следующие задания: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1)   придумать игру с предложенными игрушками;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2)   сделать рекламу данной игрушке (* реклама игрушки делается из газетных вырезок)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3)    разыграть ситуацию «Родитель учит ребенка играть с данной игрушкой»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После демонстрации игр обсуждаются впечатления от такой игры. Приходят к общему выводу, что выбирая игрушку своему ребенку, необходимо учитывать несколько моментов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 1. чему научит эта игрушка и что разовьет у ребенка;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2.ребенок вживается в образ той игрушки, которая у него в руках, эмоционально переживает его, поэтому игрушку нужно выбирать так. Чтобы эмоции ребенка были позитивны.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3.игрушка должна соответствовать  общепринятым представлениям о красоте. Очень важный момент – внешний вид игрушки.   Необходимо, чтобы образ игрушек были светлы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Далее родителям предлагается подвижная игра  «Море волнуется раз»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Игра «Угадайте, какую игрушку выбрал ваш ребенок»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Инструкция: из десяти игрушек выбрать ту, которую предпочел ваш ребенок.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После того как родители сделали свой выбор, им показывают фотографии, и они определяют, совпал ли их выбор с выбором ребенка. Те родители, которые не ошиблись, испытывают гордость оттого, что смогли посмотреть на мир глазами своих детей.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rStyle w:val="c2"/>
          <w:b/>
          <w:bCs/>
          <w:color w:val="000000"/>
          <w:sz w:val="28"/>
          <w:szCs w:val="28"/>
        </w:rPr>
        <w:t>Обсуждение по кругу «Зачем нужна игра»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lastRenderedPageBreak/>
        <w:t>Цель:  предоставить родителям возможность  задуматься о значении игры в жизни ребенка.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Инструкция:  родители по очереди высказывают свое мнение  по поводу значения  игры в жизни ребенка.  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Ведущий на основе высказываний  подводит итог, говоря об игре как ведущей  деятельности, с помощью которой  развивается  все психические функции ребенка.  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bookmarkStart w:id="0" w:name="h.gjdgxs"/>
      <w:bookmarkEnd w:id="0"/>
      <w:r w:rsidRPr="00D31B98">
        <w:rPr>
          <w:rStyle w:val="c2"/>
          <w:b/>
          <w:bCs/>
          <w:color w:val="000000"/>
          <w:sz w:val="28"/>
          <w:szCs w:val="28"/>
        </w:rPr>
        <w:t>Решение родительского собрания: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1.        Использовать  информацию, полученную на родительском собрании, для развития игровой деятельности детей;</w:t>
      </w:r>
    </w:p>
    <w:p w:rsidR="00B165B6" w:rsidRPr="00D31B98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2.        Родителям принять активное участие в создании условий для развития игровой  деятельности детей: изготовление атрибутов для сюжетно-ролевых игр,  изготовление  разных видов театров.</w:t>
      </w:r>
    </w:p>
    <w:p w:rsidR="00B165B6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31B98">
        <w:rPr>
          <w:color w:val="000000"/>
          <w:sz w:val="28"/>
          <w:szCs w:val="28"/>
        </w:rPr>
        <w:t>3. Систематически играть вместе с ребёнком в разные игры (сюжетно-ролевые, настольно-печатные, подвижные, пальчиковые).</w:t>
      </w:r>
    </w:p>
    <w:p w:rsidR="00B165B6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165B6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165B6" w:rsidRPr="007415E1" w:rsidRDefault="00B165B6" w:rsidP="00B165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7415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Родительское собрание №3 в средней группе детского сада </w:t>
      </w:r>
    </w:p>
    <w:p w:rsidR="00B165B6" w:rsidRPr="007415E1" w:rsidRDefault="00B165B6" w:rsidP="00B165B6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7415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«Движение – Жизнь».</w:t>
      </w:r>
    </w:p>
    <w:p w:rsidR="00B165B6" w:rsidRPr="007415E1" w:rsidRDefault="00B165B6" w:rsidP="00B165B6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415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родителей устойчивой мотивации к сохранению и укреплению здоровья своих детей.</w:t>
      </w: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165B6" w:rsidRPr="007415E1" w:rsidRDefault="00B165B6" w:rsidP="00B165B6">
      <w:pPr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различными видами массажа.</w:t>
      </w:r>
    </w:p>
    <w:p w:rsidR="00B165B6" w:rsidRPr="007415E1" w:rsidRDefault="00B165B6" w:rsidP="00B165B6">
      <w:pPr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родителей к участию в жизни группы и детского сада.</w:t>
      </w:r>
    </w:p>
    <w:p w:rsidR="00B165B6" w:rsidRPr="007415E1" w:rsidRDefault="00B165B6" w:rsidP="00B165B6">
      <w:pPr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потребности в ЗОЖ.</w:t>
      </w: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к собранию: 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 о  разнообразных формах двигательной активности, презентация подвижных игр и упражнений в детском саду, выставка нестандартного спортивного оборудования,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уважаемые родители!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 встрече с вами.</w:t>
      </w:r>
      <w:r w:rsidRPr="007415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Нам, работникам ДОУ, доверено самое ценное – наши дети. Мы знаем, что с самых ранних лет надо воспитывать в них любовь к Родине, уважение друг к другу и старшим, культуру поведения и чувство красоты. Развивать познавательные способности и интересы, и многое другое.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Но сегодня одной из самых острых проблем, стоящих перед обществом, становится здоровье детей, поскольку именно здоровье является условием успешного роста и развития, духовного и физического совершенствования, а в дальнейшем и успешной жизненной карьеры.</w:t>
      </w:r>
      <w:r w:rsidRPr="007415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                           </w:t>
      </w:r>
      <w:r w:rsidRPr="007415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 – естественное желание каждого человека. Особенно важно, для каждой мамы, здоровье ее ребенка. А что же такое здоровье?</w:t>
      </w: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родителей.</w:t>
      </w: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«Здоровье – это полное физическое, психическое и социальное благополучие, а не только отсутствие болезней и физических дефектов»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толкового словаря Ожегова).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 свидетельствует, что показатели здоровья детей ухудшаются. С целью определения ситуации в нашей группе  был проведён анализ результатов углубленного медицинского осмотра дошкольников. Обратимся к данным о состоянии здоровья детей нашей группы.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Какими же факторами определяется здоровье?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Исследования показывают, что на 20%  здоровье зависит от генотипа, на 20% от экологии, на 50% от образа жизни и лишь на 10% от медицинского обслуживания. Если на наследственность и окружающую среду мы пока не имеем возможности воздействовать, то необходимо обратить внимание на самый значимый компонент – образ жизни.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Проведя анализ анкет, которые вы заполняли, мы можем сделать следующие выводы: всего заполнено 16 анкет (2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родителей); из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только 1 занимается спортом; утреннюю гимнастику делают только  лишь в 4 семьях и то нерегулярно, ну а другие родители наверное разделяют точку зрения Генри Форда, который сказал: «Утренняя гимнастика – полна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чушь.  Больным она противопоказана, а здоровым – не нужна». Режим дня стараются соблюдать в 7 семьях. Самый распространенный инвентарь –лыжи, мяч, велосипед. В 10 семьях родители стараются гулять с ребенком по возвращении из детского сада. После прихода ребенка из детского сада и в выходные дни дети занимаются в большей степени просмотром телепередач, настольными играми, рисованием и чтением книг. Спортивные игры и упражнения занимают второстепенное место.</w:t>
      </w:r>
      <w:r w:rsidRPr="007415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Исследования последних лет свидетельствуют о том, что современные дети в большинстве своём испытывают дефицит движения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Всем известна фраза «Движение – жизнь!». Да, движение составляет основу практически любой деятельности ребенка. Без движения ребенок не может вырасти здоровым. Движение – это и предупреждение разного рода болезней, это и эффективнейшее лечебное средство, это и важное средство воспитания. Чем разнообразнее движения, тем большая информация поступает в мозг, тем интенсивнее интеллектуальное развитие. Развитие движений – один из показателей правильного нервно-психического развития в раннем возрасте.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Таким образом, необходимо искать пути увеличения двигательной активности, как в семье, так и в детском саду.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детском саду двигательная активность делится на организованную и самостоятельную.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вашему вниманию мы хотим представить некоторые моменты организованной двигательной активности.</w:t>
      </w:r>
      <w:r w:rsidRPr="00741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(Просмотр видеофильма).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задача: Какие формы двигательной активности вы увидите и сколько их?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После просмотра – обсуждение, ответы на возникшие вопросы.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Но все же большее время в режиме дня детского сада занимает самостоятельная двигательная деятельность (54%), которая является менее утомительной, т.к основное место занимают игры. В них наиболее полно реализуется свойственная детям высокая потребность в движении.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Потребность ребенка в двигательной активности обеспечивает развитие практически всех функциональных систем организма. Эта потребность имеет сложнейшую динамику развития. По мере взросления ребенка у него формируются новые двигательные способности и навыки. Недостаток в движении ведет к гиподинамии, недоразвитию мышц, сердечно-сосудистой и нервной систем. Сугубо отрицательные последствия недостатка движений характерны не только для раннего детства или старческого возраста, но и для всех других возрастов. Ослабленное сердце, пониженное или повышенное давление, деформации в сосудистой системе, нетренированные, плохо вентилируемые легкие, недостаток снабжения мозга кислородом – следствия неудовлетворения потребности в движении.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Все из вас, понимают, как важна утренняя гимнастика. Вместе с ребенком ее можно делать под музыку. 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разнообразить самостоятельную двигательную активность как дома, так и в детском саду и сделать ее более увлекательной, интересной, а главное, чтобы она  доставила огромное удовольствие детям, необходимо обеспечить детей разнообразным игровым материалом.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какие же игры играют наши дети в детском саду?  Это вы увидите, посмотрев слайды.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Демонстрация спортивных игр и упражнений с использованием спортивного инвентаря.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предлагаем вам выставку нестандартного оборудования, с помощью которого можно повысить двигательную активность детей и укрепить здоровье.  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зале размещена выставка нестандартного оборудования, сделанного воспитателями.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способов сохранения и укрепления здоровья является массаж. Массаж воздействует на кожу, влияет на весь организм человека. Массируя определенную микросхему тела, мы заставляем четко и слаженно работать все системы организма. Именно слаженная работа всех систем подготавливает почву для лучшего развития памяти, интеллекта, улучшает эмоциональный фон, что также способствует более полному восприятию информации и умению ее логически преобразовывать.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Массаж – это и эффективное средство развития интеллекта. Интеллект – это не только накопление суммы знаний, но и умение применять эти знания на практике. Уровень интеллекта  непосредственно зависит от степени развития логического мышления. Последнему можно научиться. И чем раньше вы начнете заниматься с ребенком в этом направлении, тем больше </w:t>
      </w: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вероятность того, что проблем в школьном обучении у вашего ребенка не будет. Развитие интеллекта находится в непосредственной зависимости от умения разговаривать и общаться. Речь и мышление – это две стороны одного процесса, своеобразный замкнутый круг. Развивая речь ребенка, вы развиваете его мышление и наоборот.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Массаж можно применять с самого раннего детства. Лучше не пытаться угадать, вырастет из вашего ребенка интеллектуал или нет, а целенаправленно способствовать этому, помогая малышу самому осваивать азы массажа. Пока ребенок мал, ему такой массаж делает мама, играя и приговаривая. По мере взросления малыша постепенно можно научить выполнять его самостоятельно.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Существует много различных видов массажа, сейчас мы познакомимся с некоторыми из них.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Родителям </w:t>
      </w:r>
      <w:r w:rsidRPr="00741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показывают разные виды массажа, сопровождая слайдами.</w:t>
      </w:r>
    </w:p>
    <w:p w:rsidR="00B165B6" w:rsidRPr="007415E1" w:rsidRDefault="00B165B6" w:rsidP="00B165B6">
      <w:pPr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Аурикулярный массаж.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Аурикула – это ушная раковина. Этот массаж помогает лучше работать и развиваться различным системам организма, нормализует состояние нервной системы, усиливает концентрацию внимания, улучшает интеллектуальные возможности.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 от массажа ушной раковины усиливается, если к нему добавить массаж и упражнения для кистей рук. Кисти рук – еще «один экран» состояния систем и органов человека. Чем быстрее и точнее ребенок выполняет движения пальцами, тем лучше их координация, тем быстрее у него развивается речь, а следовательно и мышление.</w:t>
      </w:r>
    </w:p>
    <w:p w:rsidR="00B165B6" w:rsidRPr="007415E1" w:rsidRDefault="00B165B6" w:rsidP="00B165B6">
      <w:pPr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стоп.</w:t>
      </w:r>
    </w:p>
    <w:p w:rsidR="00B165B6" w:rsidRPr="007415E1" w:rsidRDefault="00B165B6" w:rsidP="00B165B6">
      <w:pPr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биологически активных точек.            </w:t>
      </w:r>
    </w:p>
    <w:p w:rsidR="00B165B6" w:rsidRPr="007415E1" w:rsidRDefault="00B165B6" w:rsidP="00B165B6">
      <w:pPr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гимнастика.</w:t>
      </w:r>
    </w:p>
    <w:p w:rsidR="00B165B6" w:rsidRPr="007415E1" w:rsidRDefault="00B165B6" w:rsidP="00B165B6">
      <w:pPr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профилактики зрительного утомления.</w:t>
      </w:r>
    </w:p>
    <w:p w:rsidR="00B165B6" w:rsidRPr="007415E1" w:rsidRDefault="00B165B6" w:rsidP="00B16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и укрепления здоровья применяется также традиционная лекарственная терапия, гомеопатия, биологически активные добавки к пище и многое другое.</w:t>
      </w: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Уважаемые родители, помните, здоровье ребёнка в ваших руках, ведь давно уже замечено: в тех семьях, где взрослые болеют мало, и дети, как правило, здоровы.</w:t>
      </w:r>
    </w:p>
    <w:p w:rsidR="00B165B6" w:rsidRPr="007415E1" w:rsidRDefault="00B165B6" w:rsidP="00B1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родительского собрания:</w:t>
      </w:r>
    </w:p>
    <w:p w:rsidR="00B165B6" w:rsidRPr="007415E1" w:rsidRDefault="00B165B6" w:rsidP="00B165B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формированию двигательных навыков, как в детском саду, так и дома;</w:t>
      </w:r>
    </w:p>
    <w:p w:rsidR="00B165B6" w:rsidRPr="007415E1" w:rsidRDefault="00B165B6" w:rsidP="00B165B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Постараться  приобрести для ребенка дома спортивный инвентарь.</w:t>
      </w:r>
    </w:p>
    <w:p w:rsidR="00B165B6" w:rsidRPr="007415E1" w:rsidRDefault="00B165B6" w:rsidP="00B165B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Увеличить время для прогулок на свежем воздухе.</w:t>
      </w:r>
    </w:p>
    <w:p w:rsidR="00B165B6" w:rsidRPr="007415E1" w:rsidRDefault="00B165B6" w:rsidP="00B165B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Изготовить нестандартное спортивное оборудование для детей в ДОУ.</w:t>
      </w:r>
    </w:p>
    <w:p w:rsidR="00B165B6" w:rsidRPr="007415E1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165B6" w:rsidRPr="007415E1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165B6" w:rsidRPr="007415E1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165B6" w:rsidRPr="00DB7BA0" w:rsidRDefault="00B165B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u w:val="single"/>
        </w:rPr>
      </w:pPr>
    </w:p>
    <w:p w:rsidR="00B165B6" w:rsidRPr="007415E1" w:rsidRDefault="00B165B6" w:rsidP="00B165B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7415E1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Р</w:t>
      </w:r>
      <w:r w:rsidRPr="00DB7BA0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одительско</w:t>
      </w:r>
      <w:r w:rsidRPr="007415E1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е</w:t>
      </w:r>
      <w:r w:rsidRPr="00DB7BA0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 собрани</w:t>
      </w:r>
      <w:r w:rsidRPr="007415E1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е №4 (итоговое)</w:t>
      </w:r>
      <w:r w:rsidRPr="00DB7BA0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 в средней группе</w:t>
      </w:r>
      <w:r w:rsidRPr="007415E1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 детского сада.</w:t>
      </w:r>
    </w:p>
    <w:p w:rsidR="00B165B6" w:rsidRPr="00DB7BA0" w:rsidRDefault="00B165B6" w:rsidP="00B165B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DB7BA0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«Успехи нашей группы!» 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Повестка дня:</w:t>
      </w:r>
    </w:p>
    <w:p w:rsidR="00B165B6" w:rsidRPr="007415E1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1. Доклад «Подведение итогов образователь</w:t>
      </w: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ного процесса за учебный год»</w:t>
      </w:r>
    </w:p>
    <w:p w:rsidR="00B165B6" w:rsidRPr="007415E1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Вручение воспитанникам призов за успехи и участие в мероприятиях группы, а также благодарностей родителям за активное участие в жизни группы. </w:t>
      </w:r>
    </w:p>
    <w:p w:rsidR="00B165B6" w:rsidRPr="007415E1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Беседа с родителями «Ваше впечатление о нас» – родители. 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. Чаепитие.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Слушали: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В своём докладе </w:t>
      </w: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воспитатели 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проанализировал</w:t>
      </w: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результаты образовательной и культурно-досуговой деятельности воспитанников за учебный год. Сообщил</w:t>
      </w: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было в жизни детей интересного, весёлого и грустного, чему мы научились и что нам ещё предстоит. На все вопросы воспитател</w:t>
      </w: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аргументировано ответил</w:t>
      </w: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. Родители согласились с необходимостью выполнения рекомендаций.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</w:t>
      </w:r>
      <w:r w:rsidRPr="007415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Воспитатели </w:t>
      </w: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поблагодарили родителей, оказавших большую помощь группе в течении учебного года и вручили им почётные грамоты. А так же провели награждение детей за успехи и участие в мероприятиях группы. Награждение проводилось по номинации «Самый спортивный», «Самый музыкальный», «Самый добрый» и т. п.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4. Родители высказали своё мнение о том, как проводилась работа с детьми в течении учебного года. В целях активизации родителей воспитателями было предложено передавать по кругу воздушный шарик, и по очереди высказывать своё мнение, предложение или рекомендации.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конце собрания была сделана общая фотография на память в группе.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Решения: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1. Учитывать рекомендации по подготовке детей к новому учебному году.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Ответственные: родители.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Срок: до 1 сентября.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2. Использовать рекомендации о том, как предостеречь ребёнка от от перегрева, от укусов пчёл, шмелей, клещей и домашних животных, по проведению закаливания дома в каникулы.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Ответственные: родители.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Срок: постоянно.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3. Знакомиться с информацией «Родительского уголка», подготовленной педагогами, выполнять предлагаемые рекомендации.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Ответственные: родители.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Срок: постоянно.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4. Оказать помощь педагогам в подготовке группы к новому учебному году.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Ответственные: родители.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Срок: до 1 сентября.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5. Учитывать требования гигиены и норм техники безопасности при подборе одежды и обуви детям.</w:t>
      </w:r>
    </w:p>
    <w:p w:rsidR="00B165B6" w:rsidRPr="00DB7BA0" w:rsidRDefault="00B165B6" w:rsidP="00B1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BA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Ответственные: родители.</w:t>
      </w:r>
    </w:p>
    <w:p w:rsidR="00B165B6" w:rsidRPr="007415E1" w:rsidRDefault="00B165B6" w:rsidP="00B165B6">
      <w:pPr>
        <w:pStyle w:val="c0"/>
        <w:spacing w:before="0" w:beforeAutospacing="0" w:after="0" w:afterAutospacing="0" w:line="270" w:lineRule="atLeast"/>
        <w:rPr>
          <w:sz w:val="32"/>
          <w:szCs w:val="32"/>
        </w:rPr>
      </w:pPr>
    </w:p>
    <w:p w:rsidR="00B165B6" w:rsidRPr="007415E1" w:rsidRDefault="00B165B6" w:rsidP="00B165B6">
      <w:pPr>
        <w:pStyle w:val="a3"/>
        <w:ind w:left="1200"/>
        <w:rPr>
          <w:rFonts w:ascii="Times New Roman" w:hAnsi="Times New Roman" w:cs="Times New Roman"/>
          <w:sz w:val="32"/>
          <w:szCs w:val="32"/>
        </w:rPr>
      </w:pPr>
    </w:p>
    <w:p w:rsidR="00B165B6" w:rsidRPr="007415E1" w:rsidRDefault="00B165B6" w:rsidP="00B165B6">
      <w:pPr>
        <w:pStyle w:val="a3"/>
        <w:ind w:left="1200"/>
        <w:rPr>
          <w:rFonts w:ascii="Times New Roman" w:hAnsi="Times New Roman" w:cs="Times New Roman"/>
          <w:sz w:val="32"/>
          <w:szCs w:val="32"/>
        </w:rPr>
      </w:pPr>
    </w:p>
    <w:p w:rsidR="00B165B6" w:rsidRPr="007415E1" w:rsidRDefault="00B165B6" w:rsidP="00B165B6">
      <w:pPr>
        <w:pStyle w:val="a3"/>
        <w:ind w:left="1200"/>
        <w:rPr>
          <w:rFonts w:ascii="Times New Roman" w:hAnsi="Times New Roman" w:cs="Times New Roman"/>
          <w:sz w:val="32"/>
          <w:szCs w:val="32"/>
        </w:rPr>
      </w:pPr>
    </w:p>
    <w:p w:rsidR="00B165B6" w:rsidRPr="007415E1" w:rsidRDefault="00B165B6" w:rsidP="00B165B6">
      <w:pPr>
        <w:pStyle w:val="a3"/>
        <w:ind w:left="1200"/>
        <w:rPr>
          <w:rFonts w:ascii="Times New Roman" w:hAnsi="Times New Roman" w:cs="Times New Roman"/>
          <w:sz w:val="32"/>
          <w:szCs w:val="32"/>
        </w:rPr>
      </w:pPr>
    </w:p>
    <w:p w:rsidR="00B165B6" w:rsidRPr="007415E1" w:rsidRDefault="00B165B6" w:rsidP="00B165B6">
      <w:pPr>
        <w:pStyle w:val="a3"/>
        <w:ind w:left="1200"/>
        <w:rPr>
          <w:rFonts w:ascii="Times New Roman" w:hAnsi="Times New Roman" w:cs="Times New Roman"/>
          <w:sz w:val="32"/>
          <w:szCs w:val="32"/>
        </w:rPr>
      </w:pPr>
    </w:p>
    <w:p w:rsidR="003D2B6A" w:rsidRPr="00B165B6" w:rsidRDefault="003D2B6A" w:rsidP="00B165B6"/>
    <w:sectPr w:rsidR="003D2B6A" w:rsidRPr="00B165B6" w:rsidSect="00A5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0BC"/>
    <w:multiLevelType w:val="multilevel"/>
    <w:tmpl w:val="BCA6D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05D50"/>
    <w:multiLevelType w:val="multilevel"/>
    <w:tmpl w:val="39D8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B2EBB"/>
    <w:multiLevelType w:val="multilevel"/>
    <w:tmpl w:val="03FA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7131E0"/>
    <w:multiLevelType w:val="multilevel"/>
    <w:tmpl w:val="1DD26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65B6"/>
    <w:rsid w:val="003D2B6A"/>
    <w:rsid w:val="00672D84"/>
    <w:rsid w:val="007916C1"/>
    <w:rsid w:val="00B1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5B6"/>
    <w:pPr>
      <w:ind w:left="720"/>
      <w:contextualSpacing/>
    </w:pPr>
  </w:style>
  <w:style w:type="paragraph" w:customStyle="1" w:styleId="c0">
    <w:name w:val="c0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65B6"/>
  </w:style>
  <w:style w:type="character" w:customStyle="1" w:styleId="c2">
    <w:name w:val="c2"/>
    <w:basedOn w:val="a0"/>
    <w:rsid w:val="00B165B6"/>
  </w:style>
  <w:style w:type="paragraph" w:customStyle="1" w:styleId="c3">
    <w:name w:val="c3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2997</Words>
  <Characters>17084</Characters>
  <Application>Microsoft Office Word</Application>
  <DocSecurity>0</DocSecurity>
  <Lines>142</Lines>
  <Paragraphs>40</Paragraphs>
  <ScaleCrop>false</ScaleCrop>
  <Company/>
  <LinksUpToDate>false</LinksUpToDate>
  <CharactersWithSpaces>20041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2014-11-02T10:35:00Z</dcterms:created>
  <dcterms:modified xsi:type="dcterms:W3CDTF">2014-11-02T13:35:00Z</dcterms:modified>
</cp:coreProperties>
</file>