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156" w:rsidRPr="00B51618" w:rsidRDefault="00075156" w:rsidP="00B51618">
      <w:pPr>
        <w:pStyle w:val="a3"/>
        <w:spacing w:before="0" w:beforeAutospacing="0" w:after="0" w:afterAutospacing="0" w:line="360" w:lineRule="auto"/>
        <w:jc w:val="center"/>
        <w:outlineLvl w:val="1"/>
        <w:rPr>
          <w:b/>
          <w:bCs/>
          <w:color w:val="000000" w:themeColor="text1"/>
          <w:kern w:val="36"/>
          <w:sz w:val="28"/>
          <w:szCs w:val="28"/>
        </w:rPr>
      </w:pPr>
      <w:r w:rsidRPr="00B51618">
        <w:rPr>
          <w:rStyle w:val="a4"/>
          <w:b/>
          <w:bCs/>
          <w:i w:val="0"/>
          <w:color w:val="000000" w:themeColor="text1"/>
          <w:kern w:val="36"/>
          <w:sz w:val="28"/>
          <w:szCs w:val="28"/>
        </w:rPr>
        <w:t>10 правил изменения проблемного поведения ребенка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1. Установите контакт с ребенком. Самообладание. Спокойствие. Такт.</w:t>
      </w:r>
      <w:r w:rsidRPr="00B51618">
        <w:rPr>
          <w:bCs/>
          <w:noProof/>
          <w:color w:val="000000" w:themeColor="text1"/>
          <w:kern w:val="36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05025" cy="2295525"/>
            <wp:effectExtent l="0" t="0" r="9525" b="9525"/>
            <wp:wrapSquare wrapText="bothSides"/>
            <wp:docPr id="7" name="Рисунок 7" descr="http://www.sad1972.ru/images/photo15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ad1972.ru/images/photo1553.gif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 xml:space="preserve">2. Проясните Ваши тревоги. Не стройте предположений. Кратко опишите проблему, почему Вас </w:t>
      </w:r>
      <w:proofErr w:type="gramStart"/>
      <w:r w:rsidRPr="00B51618">
        <w:rPr>
          <w:rStyle w:val="a4"/>
          <w:bCs/>
          <w:i w:val="0"/>
          <w:color w:val="000000" w:themeColor="text1"/>
          <w:sz w:val="28"/>
          <w:szCs w:val="28"/>
        </w:rPr>
        <w:t>это</w:t>
      </w:r>
      <w:proofErr w:type="gramEnd"/>
      <w:r w:rsidRPr="00B51618">
        <w:rPr>
          <w:rStyle w:val="a4"/>
          <w:bCs/>
          <w:i w:val="0"/>
          <w:color w:val="000000" w:themeColor="text1"/>
          <w:sz w:val="28"/>
          <w:szCs w:val="28"/>
        </w:rPr>
        <w:t xml:space="preserve"> тревожит и </w:t>
      </w:r>
      <w:proofErr w:type="gramStart"/>
      <w:r w:rsidRPr="00B51618">
        <w:rPr>
          <w:rStyle w:val="a4"/>
          <w:bCs/>
          <w:i w:val="0"/>
          <w:color w:val="000000" w:themeColor="text1"/>
          <w:sz w:val="28"/>
          <w:szCs w:val="28"/>
        </w:rPr>
        <w:t>какого</w:t>
      </w:r>
      <w:proofErr w:type="gramEnd"/>
      <w:r w:rsidRPr="00B51618">
        <w:rPr>
          <w:rStyle w:val="a4"/>
          <w:bCs/>
          <w:i w:val="0"/>
          <w:color w:val="000000" w:themeColor="text1"/>
          <w:sz w:val="28"/>
          <w:szCs w:val="28"/>
        </w:rPr>
        <w:t xml:space="preserve"> поведения Вы от него ожидаете.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3. Пообещайте друг другу решить проблему вместе.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В идеале, Вы должны быть членами одной команды, чтобы достичь успеха.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4. Потренируйте с ним новое поведение, которое призвано заменить проблемное, чтобы он знал, как правильно его использовать.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5. Исправляйте проблемное поведение, как только оно проявляется.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6. Постоянно проверяйте успехи своего ребенка на протяжении поэтапного изменения.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7. Сообщите ребенку об установлении штрафных санкций. Они должны быть взвешенными, соответствовать возрасту ребенка и проступку, о них следует объявить заранее.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8. Применяйте штрафные санкции в случае продолжающегося проблемного поведения. Будьте последовательны!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9. Поощряйте попытки Вашего ребенка вести себя хорошо.</w:t>
      </w:r>
    </w:p>
    <w:p w:rsidR="00075156" w:rsidRPr="00B51618" w:rsidRDefault="00075156" w:rsidP="00B51618">
      <w:pPr>
        <w:pStyle w:val="a3"/>
        <w:shd w:val="clear" w:color="auto" w:fill="FFFFFF"/>
        <w:adjustRightInd w:val="0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10. Поздравляйте Вашего ребенка с успехом каждый раз, когда видите положительный результат. </w:t>
      </w:r>
    </w:p>
    <w:p w:rsidR="00075156" w:rsidRPr="00B51618" w:rsidRDefault="00075156" w:rsidP="00B51618">
      <w:pPr>
        <w:pStyle w:val="a3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B51618">
        <w:rPr>
          <w:rStyle w:val="a4"/>
          <w:bCs/>
          <w:i w:val="0"/>
          <w:color w:val="000000" w:themeColor="text1"/>
          <w:sz w:val="28"/>
          <w:szCs w:val="28"/>
        </w:rPr>
        <w:t>Всего Вам доброго!</w:t>
      </w:r>
    </w:p>
    <w:p w:rsidR="00A92BE3" w:rsidRPr="00B51618" w:rsidRDefault="00A92BE3" w:rsidP="00B51618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A92BE3" w:rsidRPr="00B51618" w:rsidSect="00353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5156"/>
    <w:rsid w:val="00075156"/>
    <w:rsid w:val="00353BCF"/>
    <w:rsid w:val="00A92BE3"/>
    <w:rsid w:val="00B5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5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751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10 правил изменения проблемного поведения ребенка</vt:lpstr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2011-08-21T04:32:00Z</dcterms:created>
  <dcterms:modified xsi:type="dcterms:W3CDTF">2021-09-18T06:14:00Z</dcterms:modified>
</cp:coreProperties>
</file>