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F2" w:rsidRPr="00C777F2" w:rsidRDefault="00C777F2" w:rsidP="00C777F2">
      <w:pPr>
        <w:rPr>
          <w:sz w:val="40"/>
          <w:szCs w:val="40"/>
        </w:rPr>
      </w:pPr>
      <w:proofErr w:type="gramStart"/>
      <w:r w:rsidRPr="00C777F2">
        <w:rPr>
          <w:sz w:val="40"/>
          <w:szCs w:val="40"/>
        </w:rPr>
        <w:t>« Ребёнок</w:t>
      </w:r>
      <w:proofErr w:type="gramEnd"/>
      <w:r w:rsidRPr="00C777F2">
        <w:rPr>
          <w:sz w:val="40"/>
          <w:szCs w:val="40"/>
        </w:rPr>
        <w:t xml:space="preserve"> – прирождённый конструктор,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изобретатель и исследователь.»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 xml:space="preserve">Л.В. </w:t>
      </w:r>
      <w:proofErr w:type="spellStart"/>
      <w:r w:rsidRPr="00C777F2">
        <w:rPr>
          <w:sz w:val="40"/>
          <w:szCs w:val="40"/>
        </w:rPr>
        <w:t>Куцакова</w:t>
      </w:r>
      <w:proofErr w:type="spellEnd"/>
    </w:p>
    <w:p w:rsidR="00C777F2" w:rsidRPr="00C777F2" w:rsidRDefault="00C777F2" w:rsidP="00C777F2">
      <w:pPr>
        <w:rPr>
          <w:sz w:val="40"/>
          <w:szCs w:val="40"/>
        </w:rPr>
      </w:pP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Проблема:</w:t>
      </w:r>
    </w:p>
    <w:p w:rsidR="00C777F2" w:rsidRPr="00C777F2" w:rsidRDefault="00C777F2" w:rsidP="00C777F2">
      <w:pPr>
        <w:rPr>
          <w:sz w:val="40"/>
          <w:szCs w:val="40"/>
        </w:rPr>
      </w:pP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У большинства дошкольников конструктивные навыки развиты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слабо. Строительный материал зачастую не замечают, а увидев, или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используют в игре не по назначению, или же беспорядочно</w:t>
      </w:r>
    </w:p>
    <w:p w:rsidR="007E393C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нагромождают одни детали н</w:t>
      </w:r>
      <w:r>
        <w:rPr>
          <w:sz w:val="40"/>
          <w:szCs w:val="40"/>
        </w:rPr>
        <w:t xml:space="preserve">а другие до тех пор, пока </w:t>
      </w:r>
      <w:proofErr w:type="spellStart"/>
      <w:r>
        <w:rPr>
          <w:sz w:val="40"/>
          <w:szCs w:val="40"/>
        </w:rPr>
        <w:t>такое</w:t>
      </w:r>
      <w:r w:rsidRPr="00C777F2">
        <w:rPr>
          <w:sz w:val="40"/>
          <w:szCs w:val="40"/>
        </w:rPr>
        <w:t>сооружение</w:t>
      </w:r>
      <w:proofErr w:type="spellEnd"/>
      <w:r w:rsidRPr="00C777F2">
        <w:rPr>
          <w:sz w:val="40"/>
          <w:szCs w:val="40"/>
        </w:rPr>
        <w:t xml:space="preserve"> не развалится.</w:t>
      </w:r>
    </w:p>
    <w:p w:rsidR="00C777F2" w:rsidRPr="00C777F2" w:rsidRDefault="00C777F2" w:rsidP="00C777F2">
      <w:pPr>
        <w:rPr>
          <w:sz w:val="40"/>
          <w:szCs w:val="40"/>
        </w:rPr>
      </w:pPr>
    </w:p>
    <w:p w:rsidR="00C777F2" w:rsidRDefault="00C777F2" w:rsidP="00C777F2">
      <w:pPr>
        <w:rPr>
          <w:sz w:val="40"/>
          <w:szCs w:val="40"/>
        </w:rPr>
      </w:pPr>
      <w:r>
        <w:rPr>
          <w:sz w:val="40"/>
          <w:szCs w:val="40"/>
        </w:rPr>
        <w:t>Актуальность</w:t>
      </w:r>
    </w:p>
    <w:p w:rsidR="00C777F2" w:rsidRPr="00C777F2" w:rsidRDefault="00C777F2" w:rsidP="00C777F2">
      <w:pPr>
        <w:rPr>
          <w:sz w:val="40"/>
          <w:szCs w:val="40"/>
        </w:rPr>
      </w:pP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Конструктивная деятельность очень важна для гармоничного развития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дошкольника. Детское конструирование способствует развитию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 xml:space="preserve">сенсорных способностей </w:t>
      </w:r>
      <w:proofErr w:type="gramStart"/>
      <w:r w:rsidRPr="00C777F2">
        <w:rPr>
          <w:sz w:val="40"/>
          <w:szCs w:val="40"/>
        </w:rPr>
        <w:t>ребят..</w:t>
      </w:r>
      <w:proofErr w:type="gramEnd"/>
      <w:r w:rsidRPr="00C777F2">
        <w:rPr>
          <w:sz w:val="40"/>
          <w:szCs w:val="40"/>
        </w:rPr>
        <w:t xml:space="preserve"> Она совершенствует мелкую моторику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lastRenderedPageBreak/>
        <w:t>— движения рук становятся быстрыми и ловкими. Развивает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фантазию, изобретательность, учит малышей мыслить, рассуждать,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удовлетворяет их познавательную активность. Создание построек и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поделок формирует у ребёнка самостоятельность, стремление к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достижению цели, креативность, воспитывает эстетические чувства.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В процессе конструирования малыш получает важный опыт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исследовательского поведения. Во второй младшей группе эта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деятельность по-прежнему тесно связана с игрой: на построенный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стульчик ребёнок сажает куклу, сложенная из бумаги бабочка порхает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вместе с ним по комнате. Однако сам процесс создания построек и</w:t>
      </w:r>
    </w:p>
    <w:p w:rsid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 xml:space="preserve">поделок уже более сложен, предполагает </w:t>
      </w:r>
      <w:proofErr w:type="spellStart"/>
      <w:r>
        <w:rPr>
          <w:sz w:val="40"/>
          <w:szCs w:val="40"/>
        </w:rPr>
        <w:t>предварительное</w:t>
      </w:r>
      <w:r w:rsidRPr="00C777F2">
        <w:rPr>
          <w:sz w:val="40"/>
          <w:szCs w:val="40"/>
        </w:rPr>
        <w:t>обдумывание</w:t>
      </w:r>
      <w:proofErr w:type="spellEnd"/>
      <w:r w:rsidRPr="00C777F2">
        <w:rPr>
          <w:sz w:val="40"/>
          <w:szCs w:val="40"/>
        </w:rPr>
        <w:t xml:space="preserve"> и </w:t>
      </w:r>
      <w:r>
        <w:rPr>
          <w:sz w:val="40"/>
          <w:szCs w:val="40"/>
        </w:rPr>
        <w:t>большее разнообразие материала</w:t>
      </w:r>
    </w:p>
    <w:p w:rsidR="00C777F2" w:rsidRDefault="00C777F2" w:rsidP="00C777F2">
      <w:pPr>
        <w:rPr>
          <w:sz w:val="40"/>
          <w:szCs w:val="40"/>
        </w:rPr>
      </w:pP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lastRenderedPageBreak/>
        <w:t>Цель проекта: формирование у детей младшего дошкольно</w:t>
      </w:r>
      <w:r>
        <w:rPr>
          <w:sz w:val="40"/>
          <w:szCs w:val="40"/>
        </w:rPr>
        <w:t xml:space="preserve">го возраста </w:t>
      </w:r>
      <w:r w:rsidRPr="00C777F2">
        <w:rPr>
          <w:sz w:val="40"/>
          <w:szCs w:val="40"/>
        </w:rPr>
        <w:t>конструктивно-модельных способностей.</w:t>
      </w:r>
    </w:p>
    <w:p w:rsidR="00C777F2" w:rsidRPr="00C777F2" w:rsidRDefault="00C777F2" w:rsidP="00C777F2">
      <w:pPr>
        <w:rPr>
          <w:sz w:val="40"/>
          <w:szCs w:val="40"/>
        </w:rPr>
      </w:pP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Задачи проекта:</w:t>
      </w:r>
    </w:p>
    <w:p w:rsidR="00C777F2" w:rsidRPr="00C777F2" w:rsidRDefault="00C777F2" w:rsidP="00C777F2">
      <w:pPr>
        <w:rPr>
          <w:sz w:val="40"/>
          <w:szCs w:val="40"/>
        </w:rPr>
      </w:pP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• Развивать познавательный интерес детей младшего дошкольного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возраста к конструированию.</w:t>
      </w:r>
    </w:p>
    <w:p w:rsidR="00C777F2" w:rsidRPr="00C777F2" w:rsidRDefault="00C777F2" w:rsidP="00C777F2">
      <w:pPr>
        <w:rPr>
          <w:sz w:val="40"/>
          <w:szCs w:val="40"/>
        </w:rPr>
      </w:pP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• Формировать умения и навыки конструирования, приобретение первого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опыта при решении конструкторских задач, знакомство с конструкторами.</w:t>
      </w:r>
    </w:p>
    <w:p w:rsidR="00C777F2" w:rsidRPr="00C777F2" w:rsidRDefault="00C777F2" w:rsidP="00C777F2">
      <w:pPr>
        <w:rPr>
          <w:sz w:val="40"/>
          <w:szCs w:val="40"/>
        </w:rPr>
      </w:pP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• Развивать творческую активность, самостоятельность в принятии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оптимальных решений в различных ситуациях, развивать внимание,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 xml:space="preserve">оперативную </w:t>
      </w:r>
      <w:proofErr w:type="gramStart"/>
      <w:r w:rsidRPr="00C777F2">
        <w:rPr>
          <w:sz w:val="40"/>
          <w:szCs w:val="40"/>
        </w:rPr>
        <w:t>память ,</w:t>
      </w:r>
      <w:proofErr w:type="gramEnd"/>
      <w:r w:rsidRPr="00C777F2">
        <w:rPr>
          <w:sz w:val="40"/>
          <w:szCs w:val="40"/>
        </w:rPr>
        <w:t xml:space="preserve"> воображение мышление. Развивать мелкую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моторику и координацию движений рук у детей младшего дошкольного</w:t>
      </w:r>
      <w:r>
        <w:rPr>
          <w:sz w:val="40"/>
          <w:szCs w:val="40"/>
        </w:rPr>
        <w:t xml:space="preserve"> возраста</w:t>
      </w:r>
      <w:r w:rsidR="00220A44">
        <w:rPr>
          <w:sz w:val="40"/>
          <w:szCs w:val="40"/>
        </w:rPr>
        <w:t>.</w:t>
      </w:r>
    </w:p>
    <w:p w:rsidR="00C777F2" w:rsidRPr="00C777F2" w:rsidRDefault="00C777F2" w:rsidP="00C777F2">
      <w:pPr>
        <w:rPr>
          <w:sz w:val="40"/>
          <w:szCs w:val="40"/>
        </w:rPr>
      </w:pP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 xml:space="preserve">• Воспитывать </w:t>
      </w:r>
      <w:proofErr w:type="gramStart"/>
      <w:r w:rsidRPr="00C777F2">
        <w:rPr>
          <w:sz w:val="40"/>
          <w:szCs w:val="40"/>
        </w:rPr>
        <w:t>ответственность ,</w:t>
      </w:r>
      <w:proofErr w:type="gramEnd"/>
      <w:r w:rsidRPr="00C777F2">
        <w:rPr>
          <w:sz w:val="40"/>
          <w:szCs w:val="40"/>
        </w:rPr>
        <w:t xml:space="preserve"> дисциплину, коммуникативные</w:t>
      </w:r>
    </w:p>
    <w:p w:rsidR="00C777F2" w:rsidRPr="00C777F2" w:rsidRDefault="00C777F2" w:rsidP="00C777F2">
      <w:pPr>
        <w:rPr>
          <w:sz w:val="40"/>
          <w:szCs w:val="40"/>
        </w:rPr>
      </w:pPr>
      <w:r w:rsidRPr="00C777F2">
        <w:rPr>
          <w:sz w:val="40"/>
          <w:szCs w:val="40"/>
        </w:rPr>
        <w:t>способности</w:t>
      </w:r>
    </w:p>
    <w:p w:rsidR="00C777F2" w:rsidRDefault="00C777F2" w:rsidP="00C777F2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Методы и приемы работы: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наблюдение;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показ и анализ образца;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объяснение последовательности и способов выполнения постройки;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пояснения, вопросы;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художественное слово;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игровые приемы;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обыгрывание созданных построек;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анализ и оценка процесса работы.</w:t>
      </w:r>
    </w:p>
    <w:p w:rsid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Формы организации: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 xml:space="preserve">• Создание игровых </w:t>
      </w:r>
      <w:proofErr w:type="gramStart"/>
      <w:r w:rsidRPr="00220A44">
        <w:rPr>
          <w:sz w:val="40"/>
          <w:szCs w:val="40"/>
        </w:rPr>
        <w:t>ситуаций ;</w:t>
      </w:r>
      <w:proofErr w:type="gramEnd"/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Проведение игр;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индивидуальная работа с ребенком;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коллективные работы;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тематические занятия.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Участники проекта: дети младшей группы,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воспитатели, родители.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Вид проекта: информационно- творческий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Тип проекта: долгосрочный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lastRenderedPageBreak/>
        <w:t>Ожидаемые результаты: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Ребенок проявит инициативу и самостоятельность в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разных видах деятельности – игре, общении,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конструировании; будет способен выбирать участников по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совместной деятельности.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У ребенка будет развита крупная и мелкая моторики;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сможет контролировать свои движения и управлять ими.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У ребенка будет сформирован устойчивый интерес к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конструкторской деятельности, желание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экспериментировать.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• Ребенок овладеет приемами индивидуального и</w:t>
      </w:r>
    </w:p>
    <w:p w:rsid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совместного конструирования.</w:t>
      </w:r>
    </w:p>
    <w:p w:rsidR="00220A44" w:rsidRDefault="00220A44" w:rsidP="00220A44">
      <w:pPr>
        <w:rPr>
          <w:sz w:val="40"/>
          <w:szCs w:val="40"/>
        </w:rPr>
      </w:pPr>
    </w:p>
    <w:p w:rsidR="00220A44" w:rsidRDefault="00220A44" w:rsidP="00220A44">
      <w:pPr>
        <w:rPr>
          <w:sz w:val="40"/>
          <w:szCs w:val="40"/>
        </w:rPr>
      </w:pPr>
    </w:p>
    <w:p w:rsid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lastRenderedPageBreak/>
        <w:t>Типы конструктивных занятий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в разных возрастных группах ДОУ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1. По образцу и показу воспитателя. Проводится с младшего дошкольного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возраста.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2. По образцу без показа. Проводится со среднего дошкольного возраста.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3. По чертежу или рисунку. Проводится со старшего дошкольного возраста.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Занятия основаны на наглядном моделировании. Сначала детей учат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составлять схемы построек,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а затем наоборот делать постройки по схемам.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4. По условиям. Вводится со среднего дошкольного возраста. Педагог не дает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образца,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lastRenderedPageBreak/>
        <w:t>а объясняет детям условия, которым постройка или поделка должны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соответствовать.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5. По предложенной теме. Вводится со среднего дошкольного возраста.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Педагог дает лишь тему. Например, постройте городскую улицу.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6. По собственному замыслу. Вводится с конца среднего дошкольного возраста.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Дети сами определяют тематику конструирования.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Виды конструирования</w:t>
      </w: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в зависимости от материала:</w:t>
      </w:r>
      <w:r w:rsidRPr="00220A44">
        <w:t xml:space="preserve"> </w:t>
      </w:r>
      <w:r w:rsidRPr="00220A44">
        <w:rPr>
          <w:sz w:val="40"/>
          <w:szCs w:val="40"/>
        </w:rPr>
        <w:t>конструирование из строительных материалов;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конструирование из конструкторов;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конструирование из бумаги;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P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конструирование из природного материала;</w:t>
      </w:r>
    </w:p>
    <w:p w:rsidR="00220A44" w:rsidRPr="00220A44" w:rsidRDefault="00220A44" w:rsidP="00220A44">
      <w:pPr>
        <w:rPr>
          <w:sz w:val="40"/>
          <w:szCs w:val="40"/>
        </w:rPr>
      </w:pPr>
    </w:p>
    <w:p w:rsidR="00220A44" w:rsidRDefault="00220A44" w:rsidP="00220A44">
      <w:pPr>
        <w:rPr>
          <w:sz w:val="40"/>
          <w:szCs w:val="40"/>
        </w:rPr>
      </w:pPr>
      <w:r w:rsidRPr="00220A44">
        <w:rPr>
          <w:sz w:val="40"/>
          <w:szCs w:val="40"/>
        </w:rPr>
        <w:t>конструирование из бросового материала.</w:t>
      </w:r>
    </w:p>
    <w:p w:rsidR="00E90EE0" w:rsidRDefault="00E90EE0" w:rsidP="00220A44">
      <w:pPr>
        <w:rPr>
          <w:sz w:val="40"/>
          <w:szCs w:val="40"/>
        </w:rPr>
      </w:pPr>
    </w:p>
    <w:p w:rsidR="00E90EE0" w:rsidRDefault="00E90EE0" w:rsidP="00220A44">
      <w:pPr>
        <w:rPr>
          <w:sz w:val="40"/>
          <w:szCs w:val="40"/>
        </w:rPr>
      </w:pPr>
    </w:p>
    <w:p w:rsidR="00E90EE0" w:rsidRDefault="00E90EE0" w:rsidP="00220A44">
      <w:pPr>
        <w:rPr>
          <w:sz w:val="40"/>
          <w:szCs w:val="40"/>
        </w:rPr>
      </w:pPr>
    </w:p>
    <w:p w:rsidR="00E90EE0" w:rsidRPr="00E90EE0" w:rsidRDefault="00E90EE0" w:rsidP="00E90EE0">
      <w:pPr>
        <w:rPr>
          <w:sz w:val="40"/>
          <w:szCs w:val="40"/>
        </w:rPr>
      </w:pPr>
      <w:r w:rsidRPr="00E90EE0">
        <w:rPr>
          <w:sz w:val="40"/>
          <w:szCs w:val="40"/>
        </w:rPr>
        <w:t>Тематическое планирование совместной</w:t>
      </w:r>
    </w:p>
    <w:p w:rsidR="00E90EE0" w:rsidRDefault="00E90EE0" w:rsidP="00E90EE0">
      <w:pPr>
        <w:rPr>
          <w:sz w:val="40"/>
          <w:szCs w:val="40"/>
        </w:rPr>
      </w:pPr>
      <w:r w:rsidRPr="00E90EE0">
        <w:rPr>
          <w:sz w:val="40"/>
          <w:szCs w:val="40"/>
        </w:rPr>
        <w:t>деятельности по конструированию</w:t>
      </w:r>
    </w:p>
    <w:tbl>
      <w:tblPr>
        <w:tblW w:w="9644" w:type="dxa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1"/>
        <w:gridCol w:w="3215"/>
        <w:gridCol w:w="4688"/>
      </w:tblGrid>
      <w:tr w:rsidR="001C3068" w:rsidTr="001C3068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1741" w:type="dxa"/>
          </w:tcPr>
          <w:p w:rsidR="001C3068" w:rsidRDefault="001C3068" w:rsidP="0089364E">
            <w:pPr>
              <w:ind w:left="1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№ п/п</w:t>
            </w:r>
          </w:p>
          <w:p w:rsidR="001C3068" w:rsidRDefault="001C3068" w:rsidP="0089364E">
            <w:pPr>
              <w:ind w:left="161"/>
              <w:rPr>
                <w:sz w:val="40"/>
                <w:szCs w:val="40"/>
              </w:rPr>
            </w:pPr>
          </w:p>
        </w:tc>
        <w:tc>
          <w:tcPr>
            <w:tcW w:w="3215" w:type="dxa"/>
            <w:shd w:val="clear" w:color="auto" w:fill="auto"/>
          </w:tcPr>
          <w:p w:rsidR="001C3068" w:rsidRDefault="001C3068">
            <w:pPr>
              <w:rPr>
                <w:sz w:val="40"/>
                <w:szCs w:val="40"/>
              </w:rPr>
            </w:pPr>
            <w:proofErr w:type="spellStart"/>
            <w:proofErr w:type="gramStart"/>
            <w:r>
              <w:rPr>
                <w:sz w:val="40"/>
                <w:szCs w:val="40"/>
              </w:rPr>
              <w:t>Месяц,темы</w:t>
            </w:r>
            <w:proofErr w:type="spellEnd"/>
            <w:proofErr w:type="gramEnd"/>
          </w:p>
        </w:tc>
        <w:tc>
          <w:tcPr>
            <w:tcW w:w="4688" w:type="dxa"/>
            <w:shd w:val="clear" w:color="auto" w:fill="auto"/>
          </w:tcPr>
          <w:p w:rsidR="001C3068" w:rsidRDefault="001C3068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Название постройки</w:t>
            </w:r>
          </w:p>
        </w:tc>
      </w:tr>
      <w:tr w:rsidR="001C3068" w:rsidTr="0089364E">
        <w:tblPrEx>
          <w:tblCellMar>
            <w:top w:w="0" w:type="dxa"/>
            <w:bottom w:w="0" w:type="dxa"/>
          </w:tblCellMar>
        </w:tblPrEx>
        <w:trPr>
          <w:trHeight w:val="1910"/>
        </w:trPr>
        <w:tc>
          <w:tcPr>
            <w:tcW w:w="1741" w:type="dxa"/>
          </w:tcPr>
          <w:p w:rsidR="001C3068" w:rsidRDefault="001C3068" w:rsidP="0089364E">
            <w:pPr>
              <w:ind w:left="161"/>
              <w:rPr>
                <w:sz w:val="40"/>
                <w:szCs w:val="40"/>
              </w:rPr>
            </w:pPr>
          </w:p>
          <w:p w:rsidR="001C3068" w:rsidRDefault="001C3068" w:rsidP="0089364E">
            <w:pPr>
              <w:ind w:left="1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  <w:p w:rsidR="001C3068" w:rsidRDefault="001C3068" w:rsidP="0089364E">
            <w:pPr>
              <w:ind w:left="161"/>
              <w:rPr>
                <w:sz w:val="40"/>
                <w:szCs w:val="40"/>
              </w:rPr>
            </w:pPr>
          </w:p>
        </w:tc>
        <w:tc>
          <w:tcPr>
            <w:tcW w:w="3215" w:type="dxa"/>
            <w:shd w:val="clear" w:color="auto" w:fill="auto"/>
          </w:tcPr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Сентябрь</w:t>
            </w: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«Детский сад,</w:t>
            </w: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игрушки», «Овощи с</w:t>
            </w:r>
          </w:p>
          <w:p w:rsid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огорода»</w:t>
            </w:r>
          </w:p>
        </w:tc>
        <w:tc>
          <w:tcPr>
            <w:tcW w:w="4688" w:type="dxa"/>
            <w:shd w:val="clear" w:color="auto" w:fill="auto"/>
          </w:tcPr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Высокие разноцветные башни из кубиков</w:t>
            </w: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Пирамидка из кубиков;</w:t>
            </w: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Башенка из кубиков и кирпичиков.</w:t>
            </w: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</w:p>
          <w:p w:rsid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Заборчик для огорода.</w:t>
            </w:r>
          </w:p>
        </w:tc>
      </w:tr>
    </w:tbl>
    <w:p w:rsidR="00E90EE0" w:rsidRDefault="00E90EE0" w:rsidP="00E90EE0">
      <w:pPr>
        <w:rPr>
          <w:sz w:val="40"/>
          <w:szCs w:val="40"/>
        </w:rPr>
      </w:pPr>
    </w:p>
    <w:tbl>
      <w:tblPr>
        <w:tblW w:w="0" w:type="auto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"/>
        <w:gridCol w:w="2719"/>
        <w:gridCol w:w="5977"/>
      </w:tblGrid>
      <w:tr w:rsidR="001C3068" w:rsidTr="000F529F">
        <w:tblPrEx>
          <w:tblCellMar>
            <w:top w:w="0" w:type="dxa"/>
            <w:bottom w:w="0" w:type="dxa"/>
          </w:tblCellMar>
        </w:tblPrEx>
        <w:trPr>
          <w:trHeight w:val="5764"/>
        </w:trPr>
        <w:tc>
          <w:tcPr>
            <w:tcW w:w="827" w:type="dxa"/>
          </w:tcPr>
          <w:p w:rsidR="001C3068" w:rsidRPr="00E90EE0" w:rsidRDefault="001C3068" w:rsidP="001C3068">
            <w:pPr>
              <w:ind w:left="-7"/>
              <w:rPr>
                <w:sz w:val="40"/>
                <w:szCs w:val="40"/>
              </w:rPr>
            </w:pPr>
          </w:p>
          <w:p w:rsidR="001C3068" w:rsidRPr="00E90EE0" w:rsidRDefault="001C3068" w:rsidP="001C3068">
            <w:pPr>
              <w:ind w:left="-7"/>
              <w:rPr>
                <w:sz w:val="40"/>
                <w:szCs w:val="40"/>
              </w:rPr>
            </w:pPr>
          </w:p>
          <w:p w:rsidR="001C3068" w:rsidRDefault="001C3068" w:rsidP="001C3068">
            <w:pPr>
              <w:ind w:left="-7"/>
              <w:rPr>
                <w:sz w:val="40"/>
                <w:szCs w:val="40"/>
              </w:rPr>
            </w:pPr>
          </w:p>
          <w:p w:rsidR="001C3068" w:rsidRDefault="001C3068" w:rsidP="001C3068">
            <w:pPr>
              <w:ind w:left="-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719" w:type="dxa"/>
            <w:shd w:val="clear" w:color="auto" w:fill="auto"/>
          </w:tcPr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Октябрь</w:t>
            </w: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«Фрукты в нашем</w:t>
            </w: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саду».</w:t>
            </w: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</w:p>
          <w:p w:rsid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«Деревья, лес».</w:t>
            </w:r>
          </w:p>
        </w:tc>
        <w:tc>
          <w:tcPr>
            <w:tcW w:w="5977" w:type="dxa"/>
            <w:shd w:val="clear" w:color="auto" w:fill="auto"/>
          </w:tcPr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Заборчик для сада.</w:t>
            </w: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Дорожка широкая.</w:t>
            </w:r>
          </w:p>
          <w:p w:rsidR="001C3068" w:rsidRPr="001C3068" w:rsidRDefault="001C3068" w:rsidP="001C3068">
            <w:pPr>
              <w:rPr>
                <w:sz w:val="40"/>
                <w:szCs w:val="40"/>
              </w:rPr>
            </w:pPr>
          </w:p>
          <w:p w:rsidR="001C3068" w:rsidRDefault="001C3068" w:rsidP="001C3068">
            <w:pPr>
              <w:rPr>
                <w:sz w:val="40"/>
                <w:szCs w:val="40"/>
              </w:rPr>
            </w:pPr>
            <w:r w:rsidRPr="001C3068">
              <w:rPr>
                <w:sz w:val="40"/>
                <w:szCs w:val="40"/>
              </w:rPr>
              <w:t>Дорожки широкая и узкая.</w:t>
            </w:r>
          </w:p>
        </w:tc>
      </w:tr>
      <w:tr w:rsidR="001C3068" w:rsidTr="000F529F">
        <w:tblPrEx>
          <w:tblCellMar>
            <w:top w:w="0" w:type="dxa"/>
            <w:bottom w:w="0" w:type="dxa"/>
          </w:tblCellMar>
        </w:tblPrEx>
        <w:trPr>
          <w:trHeight w:val="5764"/>
        </w:trPr>
        <w:tc>
          <w:tcPr>
            <w:tcW w:w="827" w:type="dxa"/>
          </w:tcPr>
          <w:p w:rsidR="001C3068" w:rsidRDefault="001C3068" w:rsidP="001C3068">
            <w:pPr>
              <w:ind w:left="-7"/>
              <w:rPr>
                <w:sz w:val="40"/>
                <w:szCs w:val="40"/>
              </w:rPr>
            </w:pPr>
          </w:p>
          <w:p w:rsidR="001C3068" w:rsidRDefault="001C3068" w:rsidP="001C3068">
            <w:pPr>
              <w:ind w:left="-7"/>
              <w:rPr>
                <w:sz w:val="40"/>
                <w:szCs w:val="40"/>
              </w:rPr>
            </w:pPr>
          </w:p>
          <w:p w:rsidR="001C3068" w:rsidRPr="00E90EE0" w:rsidRDefault="001C3068" w:rsidP="001C3068">
            <w:pPr>
              <w:ind w:left="-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719" w:type="dxa"/>
            <w:shd w:val="clear" w:color="auto" w:fill="auto"/>
          </w:tcPr>
          <w:p w:rsidR="00440C68" w:rsidRPr="00440C68" w:rsidRDefault="00440C68" w:rsidP="00440C68">
            <w:pPr>
              <w:rPr>
                <w:sz w:val="40"/>
                <w:szCs w:val="40"/>
              </w:rPr>
            </w:pPr>
            <w:r w:rsidRPr="00440C68">
              <w:rPr>
                <w:sz w:val="40"/>
                <w:szCs w:val="40"/>
              </w:rPr>
              <w:t>Ноябрь</w:t>
            </w:r>
          </w:p>
          <w:p w:rsidR="00440C68" w:rsidRPr="00440C68" w:rsidRDefault="00440C68" w:rsidP="00440C68">
            <w:pPr>
              <w:rPr>
                <w:sz w:val="40"/>
                <w:szCs w:val="40"/>
              </w:rPr>
            </w:pPr>
          </w:p>
          <w:p w:rsidR="00440C68" w:rsidRPr="00440C68" w:rsidRDefault="00440C68" w:rsidP="00440C68">
            <w:pPr>
              <w:rPr>
                <w:sz w:val="40"/>
                <w:szCs w:val="40"/>
              </w:rPr>
            </w:pPr>
            <w:r w:rsidRPr="00440C68">
              <w:rPr>
                <w:sz w:val="40"/>
                <w:szCs w:val="40"/>
              </w:rPr>
              <w:t>«Дикие животные»,</w:t>
            </w:r>
          </w:p>
          <w:p w:rsidR="00440C68" w:rsidRPr="00440C68" w:rsidRDefault="00440C68" w:rsidP="00440C68">
            <w:pPr>
              <w:rPr>
                <w:sz w:val="40"/>
                <w:szCs w:val="40"/>
              </w:rPr>
            </w:pPr>
          </w:p>
          <w:p w:rsidR="00440C68" w:rsidRPr="00440C68" w:rsidRDefault="00440C68" w:rsidP="00440C68">
            <w:pPr>
              <w:rPr>
                <w:sz w:val="40"/>
                <w:szCs w:val="40"/>
              </w:rPr>
            </w:pPr>
            <w:r w:rsidRPr="00440C68">
              <w:rPr>
                <w:sz w:val="40"/>
                <w:szCs w:val="40"/>
              </w:rPr>
              <w:t>«Мой город»,</w:t>
            </w:r>
          </w:p>
          <w:p w:rsidR="00440C68" w:rsidRPr="00440C68" w:rsidRDefault="00440C68" w:rsidP="00440C68">
            <w:pPr>
              <w:rPr>
                <w:sz w:val="40"/>
                <w:szCs w:val="40"/>
              </w:rPr>
            </w:pPr>
          </w:p>
          <w:p w:rsidR="001C3068" w:rsidRPr="001C3068" w:rsidRDefault="00440C68" w:rsidP="00440C68">
            <w:pPr>
              <w:rPr>
                <w:sz w:val="40"/>
                <w:szCs w:val="40"/>
              </w:rPr>
            </w:pPr>
            <w:r w:rsidRPr="00440C68">
              <w:rPr>
                <w:sz w:val="40"/>
                <w:szCs w:val="40"/>
              </w:rPr>
              <w:t>«Мой дом»</w:t>
            </w:r>
          </w:p>
        </w:tc>
        <w:tc>
          <w:tcPr>
            <w:tcW w:w="5977" w:type="dxa"/>
            <w:shd w:val="clear" w:color="auto" w:fill="auto"/>
          </w:tcPr>
          <w:p w:rsidR="00440C68" w:rsidRPr="00440C68" w:rsidRDefault="00440C68" w:rsidP="00440C68">
            <w:pPr>
              <w:rPr>
                <w:sz w:val="40"/>
                <w:szCs w:val="40"/>
              </w:rPr>
            </w:pPr>
            <w:r w:rsidRPr="00440C68">
              <w:rPr>
                <w:sz w:val="40"/>
                <w:szCs w:val="40"/>
              </w:rPr>
              <w:t>Домик для лисы.</w:t>
            </w:r>
          </w:p>
          <w:p w:rsidR="00440C68" w:rsidRPr="00440C68" w:rsidRDefault="00440C68" w:rsidP="00440C68">
            <w:pPr>
              <w:rPr>
                <w:sz w:val="40"/>
                <w:szCs w:val="40"/>
              </w:rPr>
            </w:pPr>
          </w:p>
          <w:p w:rsidR="00440C68" w:rsidRPr="00440C68" w:rsidRDefault="00440C68" w:rsidP="00440C68">
            <w:pPr>
              <w:rPr>
                <w:sz w:val="40"/>
                <w:szCs w:val="40"/>
              </w:rPr>
            </w:pPr>
            <w:r w:rsidRPr="00440C68">
              <w:rPr>
                <w:sz w:val="40"/>
                <w:szCs w:val="40"/>
              </w:rPr>
              <w:t>Дом с забором.</w:t>
            </w:r>
          </w:p>
          <w:p w:rsidR="00440C68" w:rsidRPr="00440C68" w:rsidRDefault="00440C68" w:rsidP="00440C68">
            <w:pPr>
              <w:rPr>
                <w:sz w:val="40"/>
                <w:szCs w:val="40"/>
              </w:rPr>
            </w:pPr>
          </w:p>
          <w:p w:rsidR="00440C68" w:rsidRPr="00440C68" w:rsidRDefault="00440C68" w:rsidP="00440C68">
            <w:pPr>
              <w:rPr>
                <w:sz w:val="40"/>
                <w:szCs w:val="40"/>
              </w:rPr>
            </w:pPr>
            <w:r w:rsidRPr="00440C68">
              <w:rPr>
                <w:sz w:val="40"/>
                <w:szCs w:val="40"/>
              </w:rPr>
              <w:t>Скамейка.</w:t>
            </w:r>
          </w:p>
          <w:p w:rsidR="00440C68" w:rsidRPr="00440C68" w:rsidRDefault="00440C68" w:rsidP="00440C68">
            <w:pPr>
              <w:rPr>
                <w:sz w:val="40"/>
                <w:szCs w:val="40"/>
              </w:rPr>
            </w:pPr>
          </w:p>
          <w:p w:rsidR="001C3068" w:rsidRPr="001C3068" w:rsidRDefault="00440C68" w:rsidP="00440C68">
            <w:pPr>
              <w:rPr>
                <w:sz w:val="40"/>
                <w:szCs w:val="40"/>
              </w:rPr>
            </w:pPr>
            <w:r w:rsidRPr="00440C68">
              <w:rPr>
                <w:sz w:val="40"/>
                <w:szCs w:val="40"/>
              </w:rPr>
              <w:t>Лесенка.</w:t>
            </w:r>
          </w:p>
        </w:tc>
      </w:tr>
      <w:tr w:rsidR="001C3068" w:rsidTr="000F529F">
        <w:tblPrEx>
          <w:tblCellMar>
            <w:top w:w="0" w:type="dxa"/>
            <w:bottom w:w="0" w:type="dxa"/>
          </w:tblCellMar>
        </w:tblPrEx>
        <w:trPr>
          <w:trHeight w:val="5764"/>
        </w:trPr>
        <w:tc>
          <w:tcPr>
            <w:tcW w:w="827" w:type="dxa"/>
          </w:tcPr>
          <w:p w:rsidR="001C3068" w:rsidRDefault="001C3068" w:rsidP="001C3068">
            <w:pPr>
              <w:ind w:left="-7"/>
              <w:rPr>
                <w:sz w:val="40"/>
                <w:szCs w:val="40"/>
              </w:rPr>
            </w:pPr>
          </w:p>
          <w:p w:rsidR="005B1FD5" w:rsidRDefault="005B1FD5" w:rsidP="001C3068">
            <w:pPr>
              <w:ind w:left="-7"/>
              <w:rPr>
                <w:sz w:val="40"/>
                <w:szCs w:val="40"/>
              </w:rPr>
            </w:pPr>
          </w:p>
          <w:p w:rsidR="005B1FD5" w:rsidRPr="00E90EE0" w:rsidRDefault="005B1FD5" w:rsidP="001C3068">
            <w:pPr>
              <w:ind w:left="-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2719" w:type="dxa"/>
            <w:shd w:val="clear" w:color="auto" w:fill="auto"/>
          </w:tcPr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Декабрь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«Домашние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животные»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1C3068" w:rsidRPr="001C3068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«Зима»</w:t>
            </w:r>
          </w:p>
        </w:tc>
        <w:tc>
          <w:tcPr>
            <w:tcW w:w="5977" w:type="dxa"/>
            <w:shd w:val="clear" w:color="auto" w:fill="auto"/>
          </w:tcPr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Забор для кошки с котятами.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Загородка для домашних животных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Домик для домашних животных.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1C3068" w:rsidRPr="001C3068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Горки.</w:t>
            </w:r>
          </w:p>
        </w:tc>
      </w:tr>
      <w:tr w:rsidR="001C3068" w:rsidTr="000F529F">
        <w:tblPrEx>
          <w:tblCellMar>
            <w:top w:w="0" w:type="dxa"/>
            <w:bottom w:w="0" w:type="dxa"/>
          </w:tblCellMar>
        </w:tblPrEx>
        <w:trPr>
          <w:trHeight w:val="5764"/>
        </w:trPr>
        <w:tc>
          <w:tcPr>
            <w:tcW w:w="827" w:type="dxa"/>
          </w:tcPr>
          <w:p w:rsidR="001C3068" w:rsidRDefault="001C3068" w:rsidP="001C3068">
            <w:pPr>
              <w:ind w:left="-7"/>
              <w:rPr>
                <w:sz w:val="40"/>
                <w:szCs w:val="40"/>
              </w:rPr>
            </w:pPr>
          </w:p>
          <w:p w:rsidR="005B1FD5" w:rsidRPr="00E90EE0" w:rsidRDefault="005B1FD5" w:rsidP="001C3068">
            <w:pPr>
              <w:ind w:left="-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2719" w:type="dxa"/>
            <w:shd w:val="clear" w:color="auto" w:fill="auto"/>
          </w:tcPr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Январь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1C3068" w:rsidRPr="001C3068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«Зимние забавы»</w:t>
            </w:r>
          </w:p>
        </w:tc>
        <w:tc>
          <w:tcPr>
            <w:tcW w:w="5977" w:type="dxa"/>
            <w:shd w:val="clear" w:color="auto" w:fill="auto"/>
          </w:tcPr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Большая и маленькая горка для</w:t>
            </w:r>
          </w:p>
          <w:p w:rsidR="001C3068" w:rsidRPr="001C3068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кукол</w:t>
            </w:r>
          </w:p>
        </w:tc>
      </w:tr>
      <w:tr w:rsidR="001C3068" w:rsidTr="000F529F">
        <w:tblPrEx>
          <w:tblCellMar>
            <w:top w:w="0" w:type="dxa"/>
            <w:bottom w:w="0" w:type="dxa"/>
          </w:tblCellMar>
        </w:tblPrEx>
        <w:trPr>
          <w:trHeight w:val="5764"/>
        </w:trPr>
        <w:tc>
          <w:tcPr>
            <w:tcW w:w="827" w:type="dxa"/>
          </w:tcPr>
          <w:p w:rsidR="001C3068" w:rsidRDefault="001C3068" w:rsidP="001C3068">
            <w:pPr>
              <w:ind w:left="-7"/>
              <w:rPr>
                <w:sz w:val="40"/>
                <w:szCs w:val="40"/>
              </w:rPr>
            </w:pPr>
          </w:p>
          <w:p w:rsidR="005B1FD5" w:rsidRDefault="005B1FD5" w:rsidP="001C3068">
            <w:pPr>
              <w:ind w:left="-7"/>
              <w:rPr>
                <w:sz w:val="40"/>
                <w:szCs w:val="40"/>
              </w:rPr>
            </w:pPr>
          </w:p>
          <w:p w:rsidR="005B1FD5" w:rsidRPr="00E90EE0" w:rsidRDefault="005B1FD5" w:rsidP="001C3068">
            <w:pPr>
              <w:ind w:left="-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2719" w:type="dxa"/>
            <w:shd w:val="clear" w:color="auto" w:fill="auto"/>
          </w:tcPr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Февраль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1C3068" w:rsidRPr="001C3068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«Транспорт»</w:t>
            </w:r>
          </w:p>
        </w:tc>
        <w:tc>
          <w:tcPr>
            <w:tcW w:w="5977" w:type="dxa"/>
            <w:shd w:val="clear" w:color="auto" w:fill="auto"/>
          </w:tcPr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Ворота для автобуса и машин;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Мост;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Мост высокий;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1C3068" w:rsidRPr="001C3068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Мост с дорожкой.</w:t>
            </w:r>
          </w:p>
        </w:tc>
      </w:tr>
      <w:tr w:rsidR="001C3068" w:rsidTr="000F529F">
        <w:tblPrEx>
          <w:tblCellMar>
            <w:top w:w="0" w:type="dxa"/>
            <w:bottom w:w="0" w:type="dxa"/>
          </w:tblCellMar>
        </w:tblPrEx>
        <w:trPr>
          <w:trHeight w:val="5764"/>
        </w:trPr>
        <w:tc>
          <w:tcPr>
            <w:tcW w:w="827" w:type="dxa"/>
          </w:tcPr>
          <w:p w:rsidR="001C3068" w:rsidRDefault="001C3068" w:rsidP="001C3068">
            <w:pPr>
              <w:ind w:left="-7"/>
              <w:rPr>
                <w:sz w:val="40"/>
                <w:szCs w:val="40"/>
              </w:rPr>
            </w:pPr>
          </w:p>
          <w:p w:rsidR="005B1FD5" w:rsidRDefault="005B1FD5" w:rsidP="001C3068">
            <w:pPr>
              <w:ind w:left="-7"/>
              <w:rPr>
                <w:sz w:val="40"/>
                <w:szCs w:val="40"/>
              </w:rPr>
            </w:pPr>
          </w:p>
          <w:p w:rsidR="005B1FD5" w:rsidRPr="00E90EE0" w:rsidRDefault="005B1FD5" w:rsidP="001C3068">
            <w:pPr>
              <w:ind w:left="-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2719" w:type="dxa"/>
            <w:shd w:val="clear" w:color="auto" w:fill="auto"/>
          </w:tcPr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Март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«Мебель»,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«Посуда»,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1C3068" w:rsidRPr="001C3068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«Комнатные растения»</w:t>
            </w:r>
          </w:p>
        </w:tc>
        <w:tc>
          <w:tcPr>
            <w:tcW w:w="5977" w:type="dxa"/>
            <w:shd w:val="clear" w:color="auto" w:fill="auto"/>
          </w:tcPr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На чём мы сидим и отдыхаем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(кровать, диван).</w:t>
            </w:r>
          </w:p>
          <w:p w:rsidR="005B1FD5" w:rsidRPr="005B1FD5" w:rsidRDefault="005B1FD5" w:rsidP="005B1FD5">
            <w:pPr>
              <w:rPr>
                <w:sz w:val="40"/>
                <w:szCs w:val="40"/>
              </w:rPr>
            </w:pPr>
          </w:p>
          <w:p w:rsidR="001C3068" w:rsidRPr="001C3068" w:rsidRDefault="005B1FD5" w:rsidP="005B1FD5">
            <w:pPr>
              <w:rPr>
                <w:sz w:val="40"/>
                <w:szCs w:val="40"/>
              </w:rPr>
            </w:pPr>
            <w:r w:rsidRPr="005B1FD5">
              <w:rPr>
                <w:sz w:val="40"/>
                <w:szCs w:val="40"/>
              </w:rPr>
              <w:t>Стол и стул, Тумбочка для цветов.</w:t>
            </w:r>
          </w:p>
        </w:tc>
      </w:tr>
      <w:tr w:rsidR="00440C68" w:rsidTr="000F529F">
        <w:tblPrEx>
          <w:tblCellMar>
            <w:top w:w="0" w:type="dxa"/>
            <w:bottom w:w="0" w:type="dxa"/>
          </w:tblCellMar>
        </w:tblPrEx>
        <w:trPr>
          <w:trHeight w:val="2967"/>
        </w:trPr>
        <w:tc>
          <w:tcPr>
            <w:tcW w:w="827" w:type="dxa"/>
            <w:shd w:val="clear" w:color="auto" w:fill="auto"/>
          </w:tcPr>
          <w:p w:rsidR="00440C68" w:rsidRDefault="00440C68" w:rsidP="001C3068">
            <w:pPr>
              <w:ind w:left="-7"/>
              <w:rPr>
                <w:sz w:val="40"/>
                <w:szCs w:val="40"/>
              </w:rPr>
            </w:pPr>
          </w:p>
          <w:p w:rsidR="000F529F" w:rsidRDefault="000F529F" w:rsidP="001C3068">
            <w:pPr>
              <w:ind w:left="-7"/>
              <w:rPr>
                <w:sz w:val="40"/>
                <w:szCs w:val="40"/>
              </w:rPr>
            </w:pPr>
          </w:p>
          <w:p w:rsidR="000F529F" w:rsidRDefault="000F529F" w:rsidP="001C3068">
            <w:pPr>
              <w:ind w:left="-7"/>
              <w:rPr>
                <w:sz w:val="40"/>
                <w:szCs w:val="40"/>
              </w:rPr>
            </w:pPr>
          </w:p>
          <w:p w:rsidR="000F529F" w:rsidRPr="00E90EE0" w:rsidRDefault="000F529F" w:rsidP="001C3068">
            <w:pPr>
              <w:ind w:left="-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2719" w:type="dxa"/>
            <w:shd w:val="clear" w:color="auto" w:fill="auto"/>
          </w:tcPr>
          <w:p w:rsidR="000F529F" w:rsidRPr="000F529F" w:rsidRDefault="000F529F" w:rsidP="000F529F">
            <w:pPr>
              <w:rPr>
                <w:sz w:val="40"/>
                <w:szCs w:val="40"/>
              </w:rPr>
            </w:pPr>
            <w:r w:rsidRPr="000F529F">
              <w:rPr>
                <w:sz w:val="40"/>
                <w:szCs w:val="40"/>
              </w:rPr>
              <w:t>Апрель</w:t>
            </w:r>
          </w:p>
          <w:p w:rsidR="000F529F" w:rsidRPr="000F529F" w:rsidRDefault="000F529F" w:rsidP="000F529F">
            <w:pPr>
              <w:rPr>
                <w:sz w:val="40"/>
                <w:szCs w:val="40"/>
              </w:rPr>
            </w:pPr>
          </w:p>
          <w:p w:rsidR="00440C68" w:rsidRPr="001C3068" w:rsidRDefault="000F529F" w:rsidP="000F529F">
            <w:pPr>
              <w:rPr>
                <w:sz w:val="40"/>
                <w:szCs w:val="40"/>
              </w:rPr>
            </w:pPr>
            <w:r w:rsidRPr="000F529F">
              <w:rPr>
                <w:sz w:val="40"/>
                <w:szCs w:val="40"/>
              </w:rPr>
              <w:t>«Аквариум»</w:t>
            </w:r>
          </w:p>
        </w:tc>
        <w:tc>
          <w:tcPr>
            <w:tcW w:w="5977" w:type="dxa"/>
            <w:shd w:val="clear" w:color="auto" w:fill="auto"/>
          </w:tcPr>
          <w:p w:rsidR="00440C68" w:rsidRPr="001C3068" w:rsidRDefault="000F529F" w:rsidP="001C3068">
            <w:pPr>
              <w:rPr>
                <w:sz w:val="40"/>
                <w:szCs w:val="40"/>
              </w:rPr>
            </w:pPr>
            <w:r w:rsidRPr="000F529F">
              <w:rPr>
                <w:sz w:val="40"/>
                <w:szCs w:val="40"/>
              </w:rPr>
              <w:t>Пруд для рыбок.</w:t>
            </w:r>
          </w:p>
        </w:tc>
      </w:tr>
      <w:tr w:rsidR="00440C68" w:rsidTr="000F529F">
        <w:tblPrEx>
          <w:tblCellMar>
            <w:top w:w="0" w:type="dxa"/>
            <w:bottom w:w="0" w:type="dxa"/>
          </w:tblCellMar>
        </w:tblPrEx>
        <w:trPr>
          <w:trHeight w:val="5764"/>
        </w:trPr>
        <w:tc>
          <w:tcPr>
            <w:tcW w:w="827" w:type="dxa"/>
            <w:shd w:val="clear" w:color="auto" w:fill="auto"/>
          </w:tcPr>
          <w:p w:rsidR="00440C68" w:rsidRDefault="00440C68" w:rsidP="001C3068">
            <w:pPr>
              <w:ind w:left="-7"/>
              <w:rPr>
                <w:sz w:val="40"/>
                <w:szCs w:val="40"/>
              </w:rPr>
            </w:pPr>
          </w:p>
          <w:p w:rsidR="000F529F" w:rsidRDefault="000F529F" w:rsidP="001C3068">
            <w:pPr>
              <w:ind w:left="-7"/>
              <w:rPr>
                <w:sz w:val="40"/>
                <w:szCs w:val="40"/>
              </w:rPr>
            </w:pPr>
          </w:p>
          <w:p w:rsidR="000F529F" w:rsidRDefault="000F529F" w:rsidP="001C3068">
            <w:pPr>
              <w:ind w:left="-7"/>
              <w:rPr>
                <w:sz w:val="40"/>
                <w:szCs w:val="40"/>
              </w:rPr>
            </w:pPr>
          </w:p>
          <w:p w:rsidR="000F529F" w:rsidRPr="00E90EE0" w:rsidRDefault="000F529F" w:rsidP="001C3068">
            <w:pPr>
              <w:ind w:left="-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2719" w:type="dxa"/>
            <w:shd w:val="clear" w:color="auto" w:fill="auto"/>
          </w:tcPr>
          <w:p w:rsidR="000F529F" w:rsidRPr="000F529F" w:rsidRDefault="000F529F" w:rsidP="000F529F">
            <w:pPr>
              <w:rPr>
                <w:sz w:val="40"/>
                <w:szCs w:val="40"/>
              </w:rPr>
            </w:pPr>
            <w:r w:rsidRPr="000F529F">
              <w:rPr>
                <w:sz w:val="40"/>
                <w:szCs w:val="40"/>
              </w:rPr>
              <w:t>Май</w:t>
            </w:r>
          </w:p>
          <w:p w:rsidR="000F529F" w:rsidRPr="000F529F" w:rsidRDefault="000F529F" w:rsidP="000F529F">
            <w:pPr>
              <w:rPr>
                <w:sz w:val="40"/>
                <w:szCs w:val="40"/>
              </w:rPr>
            </w:pPr>
          </w:p>
          <w:p w:rsidR="000F529F" w:rsidRPr="000F529F" w:rsidRDefault="000F529F" w:rsidP="000F529F">
            <w:pPr>
              <w:rPr>
                <w:sz w:val="40"/>
                <w:szCs w:val="40"/>
              </w:rPr>
            </w:pPr>
            <w:r w:rsidRPr="000F529F">
              <w:rPr>
                <w:sz w:val="40"/>
                <w:szCs w:val="40"/>
              </w:rPr>
              <w:t>«Водичка, водичка»,</w:t>
            </w:r>
          </w:p>
          <w:p w:rsidR="000F529F" w:rsidRPr="000F529F" w:rsidRDefault="000F529F" w:rsidP="000F529F">
            <w:pPr>
              <w:rPr>
                <w:sz w:val="40"/>
                <w:szCs w:val="40"/>
              </w:rPr>
            </w:pPr>
          </w:p>
          <w:p w:rsidR="00440C68" w:rsidRPr="001C3068" w:rsidRDefault="000F529F" w:rsidP="000F529F">
            <w:pPr>
              <w:rPr>
                <w:sz w:val="40"/>
                <w:szCs w:val="40"/>
              </w:rPr>
            </w:pPr>
            <w:r w:rsidRPr="000F529F">
              <w:rPr>
                <w:sz w:val="40"/>
                <w:szCs w:val="40"/>
              </w:rPr>
              <w:t>«Дорожная безопасность»</w:t>
            </w:r>
          </w:p>
        </w:tc>
        <w:tc>
          <w:tcPr>
            <w:tcW w:w="5977" w:type="dxa"/>
            <w:shd w:val="clear" w:color="auto" w:fill="auto"/>
          </w:tcPr>
          <w:p w:rsidR="000F529F" w:rsidRPr="000F529F" w:rsidRDefault="000F529F" w:rsidP="000F529F">
            <w:pPr>
              <w:rPr>
                <w:sz w:val="40"/>
                <w:szCs w:val="40"/>
              </w:rPr>
            </w:pPr>
            <w:r w:rsidRPr="000F529F">
              <w:rPr>
                <w:sz w:val="40"/>
                <w:szCs w:val="40"/>
              </w:rPr>
              <w:t>Мостик через речку Улица города</w:t>
            </w:r>
          </w:p>
          <w:p w:rsidR="00440C68" w:rsidRPr="001C3068" w:rsidRDefault="000F529F" w:rsidP="000F529F">
            <w:pPr>
              <w:rPr>
                <w:sz w:val="40"/>
                <w:szCs w:val="40"/>
              </w:rPr>
            </w:pPr>
            <w:r w:rsidRPr="000F529F">
              <w:rPr>
                <w:sz w:val="40"/>
                <w:szCs w:val="40"/>
              </w:rPr>
              <w:t xml:space="preserve">(дорожки для машин, </w:t>
            </w:r>
            <w:proofErr w:type="gramStart"/>
            <w:r w:rsidRPr="000F529F">
              <w:rPr>
                <w:sz w:val="40"/>
                <w:szCs w:val="40"/>
              </w:rPr>
              <w:t>домики )</w:t>
            </w:r>
            <w:proofErr w:type="gramEnd"/>
          </w:p>
        </w:tc>
      </w:tr>
    </w:tbl>
    <w:p w:rsidR="00E90EE0" w:rsidRDefault="00E90EE0" w:rsidP="00E90EE0">
      <w:pPr>
        <w:rPr>
          <w:sz w:val="40"/>
          <w:szCs w:val="40"/>
        </w:rPr>
      </w:pPr>
    </w:p>
    <w:p w:rsidR="000F529F" w:rsidRDefault="000F529F" w:rsidP="00E90EE0">
      <w:pPr>
        <w:rPr>
          <w:sz w:val="40"/>
          <w:szCs w:val="40"/>
        </w:rPr>
      </w:pPr>
    </w:p>
    <w:p w:rsidR="000F529F" w:rsidRDefault="000F529F" w:rsidP="00E90EE0">
      <w:pPr>
        <w:rPr>
          <w:sz w:val="40"/>
          <w:szCs w:val="40"/>
        </w:rPr>
      </w:pPr>
    </w:p>
    <w:tbl>
      <w:tblPr>
        <w:tblW w:w="9343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6"/>
        <w:gridCol w:w="167"/>
        <w:gridCol w:w="5090"/>
      </w:tblGrid>
      <w:tr w:rsidR="004366F2" w:rsidTr="004366F2">
        <w:tblPrEx>
          <w:tblCellMar>
            <w:top w:w="0" w:type="dxa"/>
            <w:bottom w:w="0" w:type="dxa"/>
          </w:tblCellMar>
        </w:tblPrEx>
        <w:trPr>
          <w:trHeight w:val="1675"/>
        </w:trPr>
        <w:tc>
          <w:tcPr>
            <w:tcW w:w="4086" w:type="dxa"/>
          </w:tcPr>
          <w:p w:rsid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Взаимодействие с родителями</w:t>
            </w:r>
          </w:p>
        </w:tc>
        <w:tc>
          <w:tcPr>
            <w:tcW w:w="5257" w:type="dxa"/>
            <w:gridSpan w:val="2"/>
          </w:tcPr>
          <w:p w:rsid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Содержание</w:t>
            </w:r>
          </w:p>
        </w:tc>
      </w:tr>
      <w:tr w:rsidR="004366F2" w:rsidTr="004366F2">
        <w:tblPrEx>
          <w:tblCellMar>
            <w:top w:w="0" w:type="dxa"/>
            <w:bottom w:w="0" w:type="dxa"/>
          </w:tblCellMar>
        </w:tblPrEx>
        <w:trPr>
          <w:trHeight w:val="2412"/>
        </w:trPr>
        <w:tc>
          <w:tcPr>
            <w:tcW w:w="4086" w:type="dxa"/>
          </w:tcPr>
          <w:p w:rsid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Рекомендации</w:t>
            </w:r>
          </w:p>
        </w:tc>
        <w:tc>
          <w:tcPr>
            <w:tcW w:w="5257" w:type="dxa"/>
            <w:gridSpan w:val="2"/>
          </w:tcPr>
          <w:p w:rsidR="004366F2" w:rsidRP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«Играйте вместе с детьми -это</w:t>
            </w:r>
          </w:p>
          <w:p w:rsid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улучшит взаимоотношения».</w:t>
            </w:r>
          </w:p>
        </w:tc>
      </w:tr>
      <w:tr w:rsidR="004366F2" w:rsidTr="004366F2">
        <w:tblPrEx>
          <w:tblCellMar>
            <w:top w:w="0" w:type="dxa"/>
            <w:bottom w:w="0" w:type="dxa"/>
          </w:tblCellMar>
        </w:tblPrEx>
        <w:trPr>
          <w:trHeight w:val="2449"/>
        </w:trPr>
        <w:tc>
          <w:tcPr>
            <w:tcW w:w="4086" w:type="dxa"/>
          </w:tcPr>
          <w:p w:rsidR="004366F2" w:rsidRP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Папки-передвижки</w:t>
            </w:r>
          </w:p>
          <w:p w:rsidR="004366F2" w:rsidRP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(информационно - методическое</w:t>
            </w:r>
          </w:p>
          <w:p w:rsid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обеспечение)</w:t>
            </w:r>
          </w:p>
        </w:tc>
        <w:tc>
          <w:tcPr>
            <w:tcW w:w="5257" w:type="dxa"/>
            <w:gridSpan w:val="2"/>
          </w:tcPr>
          <w:p w:rsidR="004366F2" w:rsidRP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«Детское конструирование что это</w:t>
            </w:r>
          </w:p>
          <w:p w:rsid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такое?»</w:t>
            </w:r>
          </w:p>
        </w:tc>
      </w:tr>
      <w:tr w:rsidR="004366F2" w:rsidTr="004366F2">
        <w:tblPrEx>
          <w:tblCellMar>
            <w:top w:w="0" w:type="dxa"/>
            <w:bottom w:w="0" w:type="dxa"/>
          </w:tblCellMar>
        </w:tblPrEx>
        <w:trPr>
          <w:trHeight w:val="1273"/>
        </w:trPr>
        <w:tc>
          <w:tcPr>
            <w:tcW w:w="4253" w:type="dxa"/>
            <w:gridSpan w:val="2"/>
          </w:tcPr>
          <w:p w:rsid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lastRenderedPageBreak/>
              <w:t>Консультации</w:t>
            </w:r>
          </w:p>
        </w:tc>
        <w:tc>
          <w:tcPr>
            <w:tcW w:w="5090" w:type="dxa"/>
          </w:tcPr>
          <w:p w:rsidR="004366F2" w:rsidRP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«Конструирование: кубики и</w:t>
            </w:r>
          </w:p>
          <w:p w:rsidR="004366F2" w:rsidRP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 xml:space="preserve">конструкторы». </w:t>
            </w:r>
            <w:proofErr w:type="gramStart"/>
            <w:r w:rsidRPr="004366F2">
              <w:rPr>
                <w:sz w:val="40"/>
                <w:szCs w:val="40"/>
              </w:rPr>
              <w:t>« Конструирование</w:t>
            </w:r>
            <w:proofErr w:type="gramEnd"/>
          </w:p>
          <w:p w:rsid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из строительного материала»</w:t>
            </w:r>
          </w:p>
        </w:tc>
      </w:tr>
      <w:tr w:rsidR="004366F2" w:rsidTr="004366F2">
        <w:tblPrEx>
          <w:tblCellMar>
            <w:top w:w="0" w:type="dxa"/>
            <w:bottom w:w="0" w:type="dxa"/>
          </w:tblCellMar>
        </w:tblPrEx>
        <w:trPr>
          <w:trHeight w:val="1942"/>
        </w:trPr>
        <w:tc>
          <w:tcPr>
            <w:tcW w:w="4253" w:type="dxa"/>
            <w:gridSpan w:val="2"/>
          </w:tcPr>
          <w:p w:rsid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Открытое занятие</w:t>
            </w:r>
          </w:p>
        </w:tc>
        <w:tc>
          <w:tcPr>
            <w:tcW w:w="5090" w:type="dxa"/>
          </w:tcPr>
          <w:p w:rsidR="004366F2" w:rsidRDefault="004366F2" w:rsidP="004366F2">
            <w:pPr>
              <w:rPr>
                <w:sz w:val="40"/>
                <w:szCs w:val="40"/>
              </w:rPr>
            </w:pPr>
            <w:r w:rsidRPr="004366F2">
              <w:rPr>
                <w:sz w:val="40"/>
                <w:szCs w:val="40"/>
              </w:rPr>
              <w:t>«Строим Машеньке заборчик»</w:t>
            </w:r>
          </w:p>
        </w:tc>
      </w:tr>
    </w:tbl>
    <w:p w:rsidR="004366F2" w:rsidRDefault="004366F2" w:rsidP="00E90EE0">
      <w:pPr>
        <w:rPr>
          <w:sz w:val="40"/>
          <w:szCs w:val="40"/>
        </w:rPr>
      </w:pP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Центр конструирования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в группе младшего дошкольного возраста</w:t>
      </w:r>
    </w:p>
    <w:p w:rsid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от 3 до 4 лет:</w:t>
      </w:r>
    </w:p>
    <w:p w:rsidR="004366F2" w:rsidRDefault="004366F2" w:rsidP="00E90EE0">
      <w:pPr>
        <w:rPr>
          <w:sz w:val="40"/>
          <w:szCs w:val="40"/>
        </w:rPr>
      </w:pPr>
    </w:p>
    <w:p w:rsidR="00E412D3" w:rsidRDefault="00E412D3" w:rsidP="00E90EE0">
      <w:pPr>
        <w:rPr>
          <w:sz w:val="40"/>
          <w:szCs w:val="40"/>
        </w:rPr>
      </w:pPr>
    </w:p>
    <w:p w:rsidR="00E412D3" w:rsidRDefault="00E412D3" w:rsidP="00E90EE0">
      <w:pPr>
        <w:rPr>
          <w:sz w:val="40"/>
          <w:szCs w:val="40"/>
        </w:rPr>
      </w:pPr>
    </w:p>
    <w:p w:rsidR="00E412D3" w:rsidRPr="00E412D3" w:rsidRDefault="00E412D3" w:rsidP="00E90EE0">
      <w:pPr>
        <w:rPr>
          <w:sz w:val="40"/>
          <w:szCs w:val="40"/>
          <w:lang w:val="en-US"/>
        </w:rPr>
      </w:pPr>
      <w:r w:rsidRPr="00E412D3">
        <w:rPr>
          <w:sz w:val="40"/>
          <w:szCs w:val="40"/>
        </w:rPr>
        <w:lastRenderedPageBreak/>
        <w:t>Строительный набор «СТЕНА-2»</w:t>
      </w:r>
      <w:bookmarkStart w:id="0" w:name="_GoBack"/>
      <w:r w:rsidR="00FA5345">
        <w:rPr>
          <w:noProof/>
          <w:sz w:val="40"/>
          <w:szCs w:val="40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10409_16073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A557F" w:rsidRDefault="00EA557F" w:rsidP="00E90EE0">
      <w:pPr>
        <w:rPr>
          <w:sz w:val="40"/>
          <w:szCs w:val="40"/>
        </w:rPr>
      </w:pPr>
      <w:r w:rsidRPr="00EA557F">
        <w:rPr>
          <w:sz w:val="40"/>
          <w:szCs w:val="40"/>
        </w:rPr>
        <w:lastRenderedPageBreak/>
        <w:t>Мягкий блочный конструктор</w:t>
      </w: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114165" cy="9251950"/>
            <wp:effectExtent l="0" t="0" r="63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407_180504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16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57F" w:rsidRPr="00EA557F" w:rsidRDefault="00EA557F" w:rsidP="00EA557F">
      <w:pPr>
        <w:rPr>
          <w:sz w:val="40"/>
          <w:szCs w:val="40"/>
        </w:rPr>
      </w:pPr>
      <w:r w:rsidRPr="00EA557F">
        <w:rPr>
          <w:sz w:val="40"/>
          <w:szCs w:val="40"/>
        </w:rPr>
        <w:lastRenderedPageBreak/>
        <w:t xml:space="preserve">Конструктор </w:t>
      </w:r>
      <w:proofErr w:type="spellStart"/>
      <w:r w:rsidRPr="00EA557F">
        <w:rPr>
          <w:sz w:val="40"/>
          <w:szCs w:val="40"/>
        </w:rPr>
        <w:t>Лего</w:t>
      </w:r>
      <w:proofErr w:type="spellEnd"/>
      <w:r w:rsidRPr="00EA557F">
        <w:rPr>
          <w:sz w:val="40"/>
          <w:szCs w:val="40"/>
        </w:rPr>
        <w:t xml:space="preserve"> «</w:t>
      </w:r>
      <w:proofErr w:type="spellStart"/>
      <w:r w:rsidRPr="00EA557F">
        <w:rPr>
          <w:sz w:val="40"/>
          <w:szCs w:val="40"/>
        </w:rPr>
        <w:t>Самоделкин</w:t>
      </w:r>
      <w:proofErr w:type="spellEnd"/>
      <w:r w:rsidRPr="00EA557F">
        <w:rPr>
          <w:sz w:val="40"/>
          <w:szCs w:val="40"/>
        </w:rPr>
        <w:t>.</w:t>
      </w:r>
      <w:r w:rsidR="00E412D3">
        <w:rPr>
          <w:sz w:val="40"/>
          <w:szCs w:val="40"/>
        </w:rPr>
        <w:t>»</w:t>
      </w:r>
    </w:p>
    <w:p w:rsidR="00EA557F" w:rsidRDefault="00E412D3" w:rsidP="00EA557F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Ст</w:t>
      </w:r>
      <w:proofErr w:type="spellEnd"/>
      <w:r w:rsidR="00EA557F">
        <w:rPr>
          <w:noProof/>
          <w:sz w:val="40"/>
          <w:szCs w:val="40"/>
          <w:lang w:eastAsia="ru-RU"/>
        </w:rPr>
        <w:drawing>
          <wp:inline distT="0" distB="0" distL="0" distR="0">
            <wp:extent cx="520446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10419-WA003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lastRenderedPageBreak/>
        <w:t>Выводы по реализации Проекта по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конструированию</w:t>
      </w:r>
    </w:p>
    <w:p w:rsidR="004366F2" w:rsidRPr="004366F2" w:rsidRDefault="004366F2" w:rsidP="004366F2">
      <w:pPr>
        <w:rPr>
          <w:sz w:val="40"/>
          <w:szCs w:val="40"/>
        </w:rPr>
      </w:pP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• Полученные в ходе совместной игровой деятельности знания и умения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малыши переносят в самостоятельную деятельность.</w:t>
      </w:r>
    </w:p>
    <w:p w:rsidR="004366F2" w:rsidRPr="004366F2" w:rsidRDefault="004366F2" w:rsidP="004366F2">
      <w:pPr>
        <w:rPr>
          <w:sz w:val="40"/>
          <w:szCs w:val="40"/>
        </w:rPr>
      </w:pP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 xml:space="preserve">• </w:t>
      </w:r>
      <w:proofErr w:type="gramStart"/>
      <w:r w:rsidRPr="004366F2">
        <w:rPr>
          <w:sz w:val="40"/>
          <w:szCs w:val="40"/>
        </w:rPr>
        <w:t>В</w:t>
      </w:r>
      <w:proofErr w:type="gramEnd"/>
      <w:r w:rsidRPr="004366F2">
        <w:rPr>
          <w:sz w:val="40"/>
          <w:szCs w:val="40"/>
        </w:rPr>
        <w:t xml:space="preserve"> младшей группе дети играют со знакомыми им деталями. Очень важно,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чтобы взрослый принимал непосредственное участие в играх детей. Для это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я использовала такие приемы как: напоминание о том, что мы строили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ранее, как играли с постройками и игрушками, предлагала детям повторить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или изменить постройку, сделанную мной. В игре дети одну и ту же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постройку совершенствуют, перестраивают, дополняют различными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деталями на протяжении многих дней. При обыгрывании постройки я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подсказывала детям возможные действия или показывала, как это сделать.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lastRenderedPageBreak/>
        <w:t>Следила за тем, чтобы дети аккуратно обращались со строительным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материалом, а по окончании игр убирали его на постоянное место.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Необходимо замечать удачные постройки, получившиеся у ребенка случайно,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привлекать к ним внимание других детей, хвалить малыша за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самостоятельность и активность. В ходе игр детей со строительным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материалом нужно поддерживать между малышами добрые</w:t>
      </w:r>
    </w:p>
    <w:p w:rsidR="004366F2" w:rsidRPr="004366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взаимоотношения: учить не мешать друг другу, делиться игрушками,</w:t>
      </w:r>
    </w:p>
    <w:p w:rsidR="004366F2" w:rsidRPr="00C777F2" w:rsidRDefault="004366F2" w:rsidP="004366F2">
      <w:pPr>
        <w:rPr>
          <w:sz w:val="40"/>
          <w:szCs w:val="40"/>
        </w:rPr>
      </w:pPr>
      <w:r w:rsidRPr="004366F2">
        <w:rPr>
          <w:sz w:val="40"/>
          <w:szCs w:val="40"/>
        </w:rPr>
        <w:t>отзываться на просьбу сверстника.</w:t>
      </w:r>
    </w:p>
    <w:sectPr w:rsidR="004366F2" w:rsidRPr="00C7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F2"/>
    <w:rsid w:val="000F529F"/>
    <w:rsid w:val="001C3068"/>
    <w:rsid w:val="00220A44"/>
    <w:rsid w:val="00412B82"/>
    <w:rsid w:val="004366F2"/>
    <w:rsid w:val="00440C68"/>
    <w:rsid w:val="005B1FD5"/>
    <w:rsid w:val="007E393C"/>
    <w:rsid w:val="0089364E"/>
    <w:rsid w:val="008B5983"/>
    <w:rsid w:val="00C777F2"/>
    <w:rsid w:val="00E412D3"/>
    <w:rsid w:val="00E90EE0"/>
    <w:rsid w:val="00EA557F"/>
    <w:rsid w:val="00F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C89E9-3C73-4122-B9C0-98E77C2E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5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cp:lastPrinted>2021-05-22T20:07:00Z</cp:lastPrinted>
  <dcterms:created xsi:type="dcterms:W3CDTF">2021-05-22T17:46:00Z</dcterms:created>
  <dcterms:modified xsi:type="dcterms:W3CDTF">2021-05-22T20:17:00Z</dcterms:modified>
</cp:coreProperties>
</file>