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9BD0" w14:textId="780350A7" w:rsidR="00C36396" w:rsidRDefault="00C36396" w:rsidP="00C3639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9B28CF">
        <w:rPr>
          <w:rFonts w:ascii="Times New Roman" w:eastAsia="Times New Roman" w:hAnsi="Times New Roman" w:cs="Times New Roman"/>
          <w:b/>
          <w:bCs/>
          <w:iCs/>
          <w:color w:val="00B050"/>
          <w:sz w:val="36"/>
          <w:szCs w:val="36"/>
          <w:lang w:eastAsia="ru-RU"/>
        </w:rPr>
        <w:t>Консультация для родителей</w:t>
      </w:r>
    </w:p>
    <w:p w14:paraId="3FB581B0" w14:textId="136F488E" w:rsidR="00C36396" w:rsidRDefault="00C41780" w:rsidP="00C3639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«</w:t>
      </w:r>
      <w:r w:rsidR="00C36396" w:rsidRPr="00C3639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Как устроить запоминающийся праздник </w:t>
      </w:r>
    </w:p>
    <w:p w14:paraId="0386323E" w14:textId="1F75EEDE" w:rsidR="00C36396" w:rsidRPr="00C36396" w:rsidRDefault="00C36396" w:rsidP="00C3639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на День рождения ребенку</w:t>
      </w:r>
      <w:r w:rsidR="00C41780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»</w:t>
      </w:r>
    </w:p>
    <w:p w14:paraId="4E421963" w14:textId="77777777" w:rsidR="00C36396" w:rsidRPr="00C36396" w:rsidRDefault="00C36396" w:rsidP="00C363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День рождения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— самый главный праздник в году. Дети ждут его за полгода вперед, отсчитывая месяцы и недели. Привлекателен этот день, конечно, множеством подарков, гостей и внимания.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Совет психолога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Готовить праздник нужно заранее. Хорошо, если все члены семьи и ближайшие родственники примут активное участие в организации дня рождения. Сразу можно распределить роли: бабушка подыскивает костюмы для героев и печет свой фирменный пирог, мама вместе с детьми собирает интересные конкурсы, игры и загадки, папа — мастерит необходимый реквизит, дедушка — осваивает профессию фокусника-иллюзиониста. Не забудьте также купить небольшие призы для всех гостей праздника, которые будут участвовать в конкурсах.</w:t>
      </w:r>
    </w:p>
    <w:p w14:paraId="58D4D2E4" w14:textId="77777777" w:rsidR="00C36396" w:rsidRPr="00C36396" w:rsidRDefault="00C36396" w:rsidP="00C363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  <w:t>Как сделать день рождения незабываемым и для родителей, и для детей?</w:t>
      </w:r>
    </w:p>
    <w:p w14:paraId="7428C3A8" w14:textId="15EAE9D2" w:rsidR="00A836DF" w:rsidRPr="00C36396" w:rsidRDefault="00C36396" w:rsidP="00C36396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Всегда возникает главный вопрос: как и где проводить день рождения? Сейчас появилось много альтернатив для проведения детского праздника. Выбор зависит, прежде всего, от времени и финансовых возможностей родителей.</w:t>
      </w:r>
    </w:p>
    <w:p w14:paraId="7018E61E" w14:textId="71C3A8B0" w:rsidR="00C36396" w:rsidRPr="00C36396" w:rsidRDefault="00C36396" w:rsidP="00C36396">
      <w:pPr>
        <w:jc w:val="center"/>
        <w:rPr>
          <w:rFonts w:ascii="Times New Roman" w:hAnsi="Times New Roman" w:cs="Times New Roman"/>
          <w:sz w:val="26"/>
          <w:szCs w:val="26"/>
        </w:rPr>
      </w:pPr>
      <w:r w:rsidRPr="00C3639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C118606" wp14:editId="764C4770">
            <wp:extent cx="5648325" cy="376555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14" cy="376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B6E95" w14:textId="37FB5918" w:rsidR="00C36396" w:rsidRPr="00C36396" w:rsidRDefault="00C36396" w:rsidP="00C36396">
      <w:pPr>
        <w:rPr>
          <w:rFonts w:ascii="Times New Roman" w:hAnsi="Times New Roman" w:cs="Times New Roman"/>
          <w:sz w:val="26"/>
          <w:szCs w:val="26"/>
        </w:rPr>
      </w:pPr>
      <w:r w:rsidRPr="00C36396">
        <w:rPr>
          <w:rFonts w:ascii="Times New Roman" w:hAnsi="Times New Roman" w:cs="Times New Roman"/>
          <w:b/>
          <w:bCs/>
          <w:sz w:val="26"/>
          <w:szCs w:val="26"/>
        </w:rPr>
        <w:t>Какую программу можно предложить ребенку?</w:t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b/>
          <w:bCs/>
          <w:sz w:val="26"/>
          <w:szCs w:val="26"/>
        </w:rPr>
        <w:t>Идея 1. Отмечаем день рождения в детском кафе</w:t>
      </w:r>
      <w:r w:rsidRPr="00C36396">
        <w:rPr>
          <w:rFonts w:ascii="Times New Roman" w:hAnsi="Times New Roman" w:cs="Times New Roman"/>
          <w:sz w:val="26"/>
          <w:szCs w:val="26"/>
        </w:rPr>
        <w:t xml:space="preserve">. Во-первых, снимается проблема приготовления праздничного стола, что занимает немало времени. Во-вторых, в детских кафе есть программа для проведения дней рождения. А в-третьих, детям просто-напросто нравится бывать в кафе. А если все будет устроено </w:t>
      </w:r>
      <w:r w:rsidRPr="00C36396">
        <w:rPr>
          <w:rFonts w:ascii="Times New Roman" w:hAnsi="Times New Roman" w:cs="Times New Roman"/>
          <w:sz w:val="26"/>
          <w:szCs w:val="26"/>
        </w:rPr>
        <w:lastRenderedPageBreak/>
        <w:t>в их честь в непривычной обстановке — и торт, и шарики, и конкурсы, и друзья с подарками, — они будут удовлетворены на 100%.</w:t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b/>
          <w:bCs/>
          <w:sz w:val="26"/>
          <w:szCs w:val="26"/>
        </w:rPr>
        <w:t>Идея 2. Поздравления клоунов.</w:t>
      </w:r>
      <w:r w:rsidRPr="00C36396">
        <w:rPr>
          <w:rFonts w:ascii="Times New Roman" w:hAnsi="Times New Roman" w:cs="Times New Roman"/>
          <w:sz w:val="26"/>
          <w:szCs w:val="26"/>
        </w:rPr>
        <w:t> Большинство детей поддерживает этот проект. А если его сделать в качестве сюрприза — воспоминаний хватит на весь год. Для того чтобы развлечение с клоунами было шумным и веселым, нужно позвать и толпу детей. Чем больше, тем лучше. Ведь клоуны проводят много конкурсов, игр, инсценировок с переодеваниями — им нужны актеры. Вместо клоунов можно пригласить актеров театральной студии и организовать для виновника торжества интерактивную игру. Сейчас это очень популярный и любимый среди детей способ провести праздник.</w:t>
      </w:r>
      <w:r w:rsidRPr="00C36396">
        <w:rPr>
          <w:rFonts w:ascii="Times New Roman" w:hAnsi="Times New Roman" w:cs="Times New Roman"/>
          <w:sz w:val="26"/>
          <w:szCs w:val="26"/>
        </w:rPr>
        <w:br/>
        <w:t>Тема и наполнение игр-спектаклей могут быть самыми разными, но всегда с узнаваемыми образами: пираты, рыцари, принцессы, герои сказок и мульфильмов. Дети с большим удовольствием перевоплощаются в любимых персонажей и всегда готовы к приключениям. Если вы приглашаете актеров домой, нужно приготовить пространство для проведения праздника. Возможно, придется освободить комнату от мебели. И, конечно, нужно будет подумать о том, чем накормить голодных «волков» и «пиратов».</w:t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b/>
          <w:bCs/>
          <w:sz w:val="26"/>
          <w:szCs w:val="26"/>
        </w:rPr>
        <w:t>Идея 3. День рождения на природе</w:t>
      </w:r>
      <w:r w:rsidRPr="00C36396">
        <w:rPr>
          <w:rFonts w:ascii="Times New Roman" w:hAnsi="Times New Roman" w:cs="Times New Roman"/>
          <w:sz w:val="26"/>
          <w:szCs w:val="26"/>
        </w:rPr>
        <w:t>. Если день рождения у ребенка в теплое время года, можно устроить пикник в честь именинника. Можно поехать в лес, на озеро или на речку, а можно — на дачу. Понадобится свободное время, нехитрая провизия и детская компания. А если погода не подкачает, то все получится отлично.</w:t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b/>
          <w:bCs/>
          <w:sz w:val="26"/>
          <w:szCs w:val="26"/>
        </w:rPr>
        <w:t>Идея 4. Путешествие.</w:t>
      </w:r>
      <w:r w:rsidRPr="00C36396">
        <w:rPr>
          <w:rFonts w:ascii="Times New Roman" w:hAnsi="Times New Roman" w:cs="Times New Roman"/>
          <w:sz w:val="26"/>
          <w:szCs w:val="26"/>
        </w:rPr>
        <w:t> Поездка в другой город или страну может быть хорошим проектом, если ребенок — прирожденный турист. Новая обстановка, культура, люди, незнакомый язык и еда могут стать незабываемым подарком.</w:t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sz w:val="26"/>
          <w:szCs w:val="26"/>
        </w:rPr>
        <w:br/>
      </w:r>
      <w:r w:rsidRPr="00C36396">
        <w:rPr>
          <w:rFonts w:ascii="Times New Roman" w:hAnsi="Times New Roman" w:cs="Times New Roman"/>
          <w:b/>
          <w:bCs/>
          <w:sz w:val="26"/>
          <w:szCs w:val="26"/>
        </w:rPr>
        <w:t>Идея 5. Поход в цирк, боулинг, аквапарк или дельфинарий.</w:t>
      </w:r>
      <w:r w:rsidRPr="00C36396">
        <w:rPr>
          <w:rFonts w:ascii="Times New Roman" w:hAnsi="Times New Roman" w:cs="Times New Roman"/>
          <w:sz w:val="26"/>
          <w:szCs w:val="26"/>
        </w:rPr>
        <w:br/>
        <w:t>Любая культурно-развлекательная программа будет воспринята на «ура». А если она закончится парком аттракционов и мороженым в кафе — можно считать, что праздник удался!</w:t>
      </w:r>
    </w:p>
    <w:p w14:paraId="35DB4611" w14:textId="77777777" w:rsidR="00C36396" w:rsidRPr="00C36396" w:rsidRDefault="00C36396" w:rsidP="00C363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Праздник живота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Если вы ограничиваете своего ребенка в сладком, позвольте ему в день рождения расслабиться и полакомиться тем, что обычно запрещено.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Праздничный стол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Дети любят «угощаться» развлечениями, а не изысканными блюдами. И праздничный стол в их понимании — это наличие сладостей, а не обилие салатов, горячих и холодных закусок. Как правило, праздничный стол для детей ограничивается десертом: конфеты, пирожные, изобилие фруктов и напитков. Гвоздь программы — торт со свечками. Детям важен сам процесс: погасить свет, загадать желание и задуть сразу все свечки. Объем, красота и даже вкусовые 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качества торта остаются на заднем плане. Кстати, в качестве торта можно предложить сладкий пирог, приготовленный мамой. Главное — не забыть о свечах!</w:t>
      </w:r>
    </w:p>
    <w:p w14:paraId="381BC7CD" w14:textId="77777777" w:rsidR="00C36396" w:rsidRPr="00C36396" w:rsidRDefault="00C36396" w:rsidP="00C363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  <w:t>Ещё идеи для праздника</w:t>
      </w:r>
    </w:p>
    <w:p w14:paraId="1CCCE435" w14:textId="77777777" w:rsidR="00C36396" w:rsidRPr="00C36396" w:rsidRDefault="00C36396" w:rsidP="00C363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Если вы решили отметить день рождения ребенка дома, можно провести его ничуть не хуже актеров театральной студии. Для этого придется немного потрудиться. И не только у плиты на кухне. Чтобы праздник удался, прежде всего, нужно продумать его программу, тогда детям не придется скучать.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Где почерпнуть идеи?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Как всегда, поможет великий Интернет. Здесь вы можете найти много различных сценариев проведения детских праздников, интерактивных игр и конкурсов. Нужно только определиться с направлением, при этом решающее слово, конечно, должно быть за ребенком. Ведь это его праздник. Каких героев он хочет видеть у себя в гостях, в кого он сам хочет перевоплотиться?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Несколько подсказок для проведения праздника: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 </w:t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День рождения «Торобоан», то есть наоборот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 Дети любят все новое и необычное. Вывернутый наизнанку день рождения может их хорошо рассмешить, когда все привычное вдруг становится смешным и даже таинственным. В чем суть? Каждого гостя нужно познакомить с правилами поведения на таком необычном дне рождения. Интрига начинается с порога. Все участники меняют свои имена, произносят их наоборот или придумывают что-то забавное и ни за что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отзываются на свое настоящее имя. На таком празднике надевают одежду наизнанку, ходят спиной вперед, говорят на специальном языке (можно заранее придумать язык жестов), даже едят левой рукой.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Конкурсы к такому сценарию тоже подбираются оригинальные. Например, такие: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спеть песню «Антошка, Антошка», заменяя слово «Антошка» именем виновника торжества;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поздороваться с каждым гостем каким-нибудь оригинальным способом, ни разу не повторяясь;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поздравлять именинника на стуле, стоя на одной ноге и перечисляя все его достоинства;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поиграть в игру «А ну-ка рассмеши!» Все по очереди должны смешить именинника, а его задача — всеми силами удержаться от смеха;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 с помощью рук (с закрытыми глазами) угадать гостей праздника.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• </w:t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«Сказочные герои в гостях у...»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(имя ребенка). В этом сценарии много простора для фантазии и импровизации. Нужно решить, какими будут герои на празднике, вспомнить сказки, сюжеты и волшебные предметы, которые связаны с ними. Обыграть можно: волшебную палочку, скатерть-самобранку, шапку-невидимку, волшебный клубок с нитками, ковер- самолет. Желательно также присутствие «отрицательных» героев на празднике: Баба Яга, Змей Горыныч, Кощей. Они оживят игровое пространство. В рамках этого сценария можно проводить конкурсы, связанные со сказочной тематикой.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* * *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Совет психолога.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Учитывайте характер вашего ребенка, когда подбираете программу для праздника. Если, например, ребенок — тихий и спокойный флегматик, вряд ли его устроит шумная пиратская тусовка. Скорее всего, она его утомит. А вот неугомонному холерику движения всегда будет не хватать. Однако все должно быть в меру, чтобы ребенок смог спокойно уснуть после торжества. 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Нужно уметь чередовать активные игры с отдыхом, дозировать интеллектуальную и эмоциональную нагрузки во время праздника.</w:t>
      </w:r>
    </w:p>
    <w:p w14:paraId="7B5B8BD5" w14:textId="77777777" w:rsidR="00C36396" w:rsidRPr="00C36396" w:rsidRDefault="00C36396" w:rsidP="00C363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  <w:t>Ролевые игры</w:t>
      </w:r>
    </w:p>
    <w:p w14:paraId="02106EA2" w14:textId="77777777" w:rsidR="00C36396" w:rsidRPr="00C36396" w:rsidRDefault="00C36396" w:rsidP="00C363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Все дети дошкольного и младшего школьного возраста любят ролевые игры. Ими как раз можно обогатить программу детского праздника. Важно также и то, что ролевые игры являются не только средством для развлечения, но и возможностью для развития потенциала личности ребенка.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Шоу «Стань звездой»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Проведите этот мегапроект на детском празднике. Это вариант известного не одному поколению родителей конкурса «Алло, мы ищем таланты!» Вам понадобится немного — незамысловатый реквизит, импровизированные наряды суперзвезд. Дети могут петь, танцевать, стоять на голове, декламировать стихи, быть актерами и клоунами, моделями и космонавтами. Задана ведущего — поддерживать участников. В конце шоу должны победить все. Каждый ребенок получает грамоту: «Самый обаятельный», «Самый звонкий», «Самый ловкий», «Самый смешной» и т. п.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Можно предложить серию игр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«Стань... (клоуном, сыщиком, фокусником и т. д.)». Многие дети любят быть в центре внимания, и отбоя от желающих принять участие в подобных играх не будет. Такие конкурсы помогают ребенку проявить свою творческую фантазию, получить опыт публичных выступлений и успеха (аплодисменты и признание среди зрителей). Они дают возможность в игровой форме проходить социальную адаптацию.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обаятельных и общительных сангвиников такие мероприятия станут их звездным часом. А вот неуверенные в себе дети будут принимать в них участие с опаской. Некоторые и вовсе откажутся от такой игры. Важно привлекать к ролевым играм детей замкнутых и стеснительных. Однако не следует быть излишне напористыми. Ведь ребенок должен выбирать то, что ему по душе и получать удовольствие от игры, а не испытывать страх или дискомфорт. Кому-то будет достаточно побыть зрителем в подобных конкурсах.</w:t>
      </w:r>
    </w:p>
    <w:p w14:paraId="4B70E0E4" w14:textId="77777777" w:rsidR="00C36396" w:rsidRPr="00C36396" w:rsidRDefault="00C36396" w:rsidP="00C3639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</w:pPr>
      <w:r w:rsidRPr="00C36396">
        <w:rPr>
          <w:rFonts w:ascii="Times New Roman" w:eastAsia="Times New Roman" w:hAnsi="Times New Roman" w:cs="Times New Roman"/>
          <w:b/>
          <w:bCs/>
          <w:color w:val="601802"/>
          <w:sz w:val="26"/>
          <w:szCs w:val="26"/>
          <w:lang w:eastAsia="ru-RU"/>
        </w:rPr>
        <w:t>Сценарий празднования Дня рождения (3-6 лет) «Королевство божьих коровок»</w:t>
      </w:r>
    </w:p>
    <w:p w14:paraId="4095C456" w14:textId="6D1D4A1B" w:rsidR="00C36396" w:rsidRPr="00C36396" w:rsidRDefault="00C36396" w:rsidP="00C36396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Обязательно сделайте открытки-приглашения каждому из маленьких гостей. В данном случае на приглашениях должны присутствовать герои дня рождения. Можно сделать приглашения из красного картона и наклеить вразброс черные кружочки.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Квартиру нужно оформить соответственно теме. Подойдут все настоящие и искусственные растения, какие есть в доме, чтобы создать видимость такой летней лесной полянки. Каждому гостю приготовьте «костюм» — бумажную полоску с усиками-антеннами на голову.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Кроме этого, надо надуть много красных воздушных шариков и фломастерами нарисовать на них черные кружочки.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Подойдет все, что хотя бы отдаленно напоминает божью коровку или какого-нибудь другого жучка. Пиццы с кетчупом и маслинами, пироги с клубничным вареньем и «точками» из черной смородины, половинки помидоров с майонезными 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крапинками, шоколадные пирожные с «паучьими» лапками, шарики мороженого в виде гусеницы. В общем, все, на что хватит фантазии.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hyperlink r:id="rId5" w:tgtFrame="_blank" w:history="1">
        <w:r w:rsidRPr="00C36396">
          <w:rPr>
            <w:rFonts w:ascii="Times New Roman" w:eastAsia="Times New Roman" w:hAnsi="Times New Roman" w:cs="Times New Roman"/>
            <w:b/>
            <w:bCs/>
            <w:color w:val="2C1B09"/>
            <w:sz w:val="26"/>
            <w:szCs w:val="26"/>
            <w:u w:val="single"/>
            <w:bdr w:val="none" w:sz="0" w:space="0" w:color="auto" w:frame="1"/>
            <w:lang w:eastAsia="ru-RU"/>
          </w:rPr>
          <w:t>Игры</w:t>
        </w:r>
      </w:hyperlink>
      <w:r w:rsidRPr="00C36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сценария этого праздника можно выбрать любые. Главное учитывать возраст малышей.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Любую игру легко вписать в сценарий. Достаточно только соблюсти условности. Например, можно сшить несколько элементарных мягких «божьих коровок», неплотно набитых сухой фасолью. Ими малыши будут попадать в разные цели и сбивать кегли. За каждое попадание, естественно, полагается какой-нибудь сладкий приз (а иногда и без попадания).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Различные </w:t>
      </w:r>
      <w:hyperlink r:id="rId6" w:tgtFrame="_blank" w:history="1">
        <w:r w:rsidRPr="00C36396">
          <w:rPr>
            <w:rFonts w:ascii="Times New Roman" w:eastAsia="Times New Roman" w:hAnsi="Times New Roman" w:cs="Times New Roman"/>
            <w:b/>
            <w:bCs/>
            <w:color w:val="2C1B09"/>
            <w:sz w:val="26"/>
            <w:szCs w:val="26"/>
            <w:u w:val="single"/>
            <w:bdr w:val="none" w:sz="0" w:space="0" w:color="auto" w:frame="1"/>
            <w:lang w:eastAsia="ru-RU"/>
          </w:rPr>
          <w:t>загадки</w:t>
        </w:r>
      </w:hyperlink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викторины, стихи — все о насекомых.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прощание каждому из маленьких гостей выдается пакетик с мармеладными гусеницами.</w:t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3639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Можно предложить выбрать из специального мешочка маленькую игрушку-насекомое в подарок.</w:t>
      </w:r>
    </w:p>
    <w:p w14:paraId="0E122B8C" w14:textId="77777777" w:rsidR="00C36396" w:rsidRPr="00C41780" w:rsidRDefault="00C36396" w:rsidP="00C36396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bookmarkStart w:id="0" w:name="_Hlk205547563"/>
      <w:r w:rsidRPr="00C41780">
        <w:rPr>
          <w:rFonts w:ascii="Times New Roman" w:hAnsi="Times New Roman" w:cs="Times New Roman"/>
          <w:iCs/>
          <w:sz w:val="24"/>
          <w:szCs w:val="24"/>
        </w:rPr>
        <w:t xml:space="preserve">Информацию подготовила: </w:t>
      </w:r>
    </w:p>
    <w:p w14:paraId="6A1D5473" w14:textId="77777777" w:rsidR="00C36396" w:rsidRPr="00C41780" w:rsidRDefault="00C36396" w:rsidP="00C36396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41780">
        <w:rPr>
          <w:rFonts w:ascii="Times New Roman" w:hAnsi="Times New Roman" w:cs="Times New Roman"/>
          <w:iCs/>
          <w:sz w:val="24"/>
          <w:szCs w:val="24"/>
        </w:rPr>
        <w:t xml:space="preserve">воспитатель первой квалификационной категории </w:t>
      </w:r>
    </w:p>
    <w:p w14:paraId="023DC1A2" w14:textId="77777777" w:rsidR="00C36396" w:rsidRPr="00C41780" w:rsidRDefault="00C36396" w:rsidP="00C36396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41780">
        <w:rPr>
          <w:rFonts w:ascii="Times New Roman" w:hAnsi="Times New Roman" w:cs="Times New Roman"/>
          <w:iCs/>
          <w:sz w:val="24"/>
          <w:szCs w:val="24"/>
        </w:rPr>
        <w:t>Центр развития ребёнка Детский сад №75»</w:t>
      </w:r>
    </w:p>
    <w:p w14:paraId="163A0F03" w14:textId="77777777" w:rsidR="00C36396" w:rsidRPr="00C41780" w:rsidRDefault="00C36396" w:rsidP="00C36396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C41780">
        <w:rPr>
          <w:rFonts w:ascii="Times New Roman" w:hAnsi="Times New Roman" w:cs="Times New Roman"/>
          <w:iCs/>
          <w:sz w:val="24"/>
          <w:szCs w:val="24"/>
        </w:rPr>
        <w:t>Ардимасова Татьяна Павловна</w:t>
      </w:r>
      <w:bookmarkEnd w:id="0"/>
    </w:p>
    <w:p w14:paraId="17B0E758" w14:textId="45E28F28" w:rsidR="00C36396" w:rsidRPr="00C36396" w:rsidRDefault="00C41780" w:rsidP="00C36396">
      <w:pPr>
        <w:jc w:val="right"/>
        <w:rPr>
          <w:rFonts w:ascii="Times New Roman" w:hAnsi="Times New Roman" w:cs="Times New Roman"/>
          <w:sz w:val="28"/>
          <w:szCs w:val="28"/>
        </w:rPr>
      </w:pPr>
      <w:r w:rsidRPr="00C41780">
        <w:rPr>
          <w:rFonts w:ascii="Times New Roman" w:hAnsi="Times New Roman" w:cs="Times New Roman"/>
          <w:iCs/>
          <w:sz w:val="24"/>
          <w:szCs w:val="24"/>
        </w:rPr>
        <w:t>Октябрь</w:t>
      </w:r>
      <w:r w:rsidR="00C36396" w:rsidRPr="00C41780">
        <w:rPr>
          <w:rFonts w:ascii="Times New Roman" w:hAnsi="Times New Roman" w:cs="Times New Roman"/>
          <w:iCs/>
          <w:sz w:val="24"/>
          <w:szCs w:val="24"/>
        </w:rPr>
        <w:t xml:space="preserve"> 2025г</w:t>
      </w:r>
    </w:p>
    <w:sectPr w:rsidR="00C36396" w:rsidRPr="00C3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37"/>
    <w:rsid w:val="000A24F1"/>
    <w:rsid w:val="0018647B"/>
    <w:rsid w:val="00A836DF"/>
    <w:rsid w:val="00C36396"/>
    <w:rsid w:val="00C41780"/>
    <w:rsid w:val="00E6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EC11"/>
  <w15:chartTrackingRefBased/>
  <w15:docId w15:val="{56E4284A-F47E-4450-ADB6-C3A32BBB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2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9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0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d-kopilka.ru/blogs/proshina-vera/zagadki-na-temu-nasekomye-dlja-detei-3-7-let-sobstvenogo-sochinenija.html" TargetMode="External"/><Relationship Id="rId5" Type="http://schemas.openxmlformats.org/officeDocument/2006/relationships/hyperlink" Target="https://ped-kopilka.ru/raznoe/scenari-dnja-rozhdenija-dlja-detei/igry-i-razvlechenija-na-detskii-den-rozhdenija-dom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2025-08-08T09:21:00Z</dcterms:created>
  <dcterms:modified xsi:type="dcterms:W3CDTF">2025-08-08T09:27:00Z</dcterms:modified>
</cp:coreProperties>
</file>